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1D" w:rsidRDefault="00E5471D" w:rsidP="00E5471D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Чек-лист о нарушении при увольнении работников</w:t>
      </w:r>
    </w:p>
    <w:p w:rsidR="00E5471D" w:rsidRPr="00720282" w:rsidRDefault="00E5471D" w:rsidP="00E5471D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E5471D" w:rsidRPr="00420AAE" w:rsidRDefault="00E5471D" w:rsidP="00E5471D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420AAE">
        <w:rPr>
          <w:rFonts w:ascii="Times New Roman" w:hAnsi="Times New Roman"/>
          <w:sz w:val="24"/>
          <w:szCs w:val="24"/>
        </w:rPr>
        <w:t xml:space="preserve">Проверьте себя, чтобы не допустить нарушений закона при увольнении работников. Чек-лист </w:t>
      </w:r>
      <w:r w:rsidRPr="00420AAE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отражает случаи, когда законом уставлены требования к порядку и срокам расторжения трудовых отношений и содержит  </w:t>
      </w:r>
      <w:r w:rsidRPr="00420AAE">
        <w:rPr>
          <w:rFonts w:ascii="Times New Roman" w:hAnsi="Times New Roman"/>
          <w:sz w:val="24"/>
          <w:szCs w:val="24"/>
        </w:rPr>
        <w:t>вопросы:</w:t>
      </w:r>
    </w:p>
    <w:p w:rsidR="00805A21" w:rsidRDefault="00E5471D" w:rsidP="00805A21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Если вы ответили на вопрос «нет», то вам грозит штраф в сумме, указанной в соответствующей графе</w:t>
      </w:r>
      <w:r w:rsidR="00805A21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. </w:t>
      </w:r>
    </w:p>
    <w:p w:rsidR="00E5471D" w:rsidRPr="00720282" w:rsidRDefault="00E5471D" w:rsidP="00E5471D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471D" w:rsidRPr="00420AAE" w:rsidRDefault="00E5471D" w:rsidP="00E5471D">
      <w:pPr>
        <w:widowControl w:val="0"/>
        <w:tabs>
          <w:tab w:val="left" w:pos="26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AA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662"/>
        <w:gridCol w:w="709"/>
        <w:gridCol w:w="710"/>
        <w:gridCol w:w="1557"/>
      </w:tblGrid>
      <w:tr w:rsidR="00805A21" w:rsidRPr="00420AAE" w:rsidTr="00805A21">
        <w:trPr>
          <w:trHeight w:val="398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Обязательные требования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Ответ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126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Сумма штрафа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руб.</w:t>
            </w:r>
          </w:p>
        </w:tc>
      </w:tr>
      <w:tr w:rsidR="00805A21" w:rsidRPr="00420AAE" w:rsidTr="006A6E75">
        <w:trPr>
          <w:trHeight w:val="398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Имеете письменное подтверждение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своевременного уведомления работников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прекращении трудового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30 000—50 000</w:t>
            </w:r>
          </w:p>
        </w:tc>
      </w:tr>
      <w:tr w:rsidR="00805A21" w:rsidRPr="00420AAE" w:rsidTr="00805A21">
        <w:trPr>
          <w:trHeight w:val="3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Предложили работникам вакансии в письменном виде</w:t>
            </w:r>
            <w:r w:rsidR="006A6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определенных случаях)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Предложили работнику другую работу с учетом его состояния здоровья (при наличии вакансий)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Сообщили не </w:t>
            </w:r>
            <w:r w:rsidR="006A6E75"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позднее,</w:t>
            </w: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чем за два месяца в письменной форме выборному органу первичной профсоюзной о сокращении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Выплатили выходное пособие работнику при расторжении трудового договора в размере двухнедельного среднего заработка, ст. 178 ТК.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30 000—50 000</w:t>
            </w: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B47595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Выплатили выходное пособие работнику при расторжении трудового договора в размере двухнедельного среднего заработка:</w:t>
            </w:r>
          </w:p>
          <w:p w:rsidR="00805A21" w:rsidRPr="00B47595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</w:t>
            </w:r>
            <w:r w:rsidRPr="00B47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 отказался от перевода на другую работу, необходимого ему в соответствии с медицинским заключением</w:t>
            </w:r>
          </w:p>
          <w:p w:rsidR="00805A21" w:rsidRPr="00B47595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</w:t>
            </w:r>
            <w:r w:rsidRPr="00B47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работника призвали на военную службу;</w:t>
            </w:r>
          </w:p>
          <w:p w:rsidR="00805A21" w:rsidRPr="00B47595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  <w:r w:rsidRPr="00B47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восстановили на работе работника, ранее выполнявшего эту работу;</w:t>
            </w:r>
          </w:p>
          <w:p w:rsidR="00805A21" w:rsidRPr="00B47595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</w:t>
            </w:r>
            <w:r w:rsidRPr="00B47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отказали работнику от перевода на работу в другую местность вместе с работодателем;</w:t>
            </w:r>
          </w:p>
          <w:p w:rsidR="00805A21" w:rsidRPr="00B47595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  <w:r w:rsidRPr="00B47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признали работника полностью неспособным к трудовой деятельности в соответствии с медицинским заключением;</w:t>
            </w:r>
          </w:p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  <w:r w:rsidRPr="00B47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 отказался от продолжения работы в связи с изменением определенных сторонами условий трудового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Сохранили средний месячный заработок за уволенным работником в течение третьего месяца со дня увольнения при наличии исключительных случаев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A21" w:rsidRPr="00420AAE" w:rsidTr="00805A2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увольняете работников в связи с сокращением численности или штата в период временной 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30 000—50 000</w:t>
            </w:r>
          </w:p>
        </w:tc>
      </w:tr>
      <w:tr w:rsidR="00805A21" w:rsidRPr="00420AAE" w:rsidTr="00805A21"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во время нахождения в отпуске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увольняете лиц с семейными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обязанностями в связи с сокращением численности или штата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увольняете работников в период временной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нетрудоспособности или во время нахождения в отпуске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A21" w:rsidRPr="00420AAE" w:rsidTr="00805A21">
        <w:trPr>
          <w:trHeight w:val="4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Оформили приказ о прекращении трудового договора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30 000—50 000</w:t>
            </w: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Ознакомили работников под п</w:t>
            </w: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 с приказами</w:t>
            </w:r>
          </w:p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прекращении трудового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Произвели </w:t>
            </w: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запись на приказе о прекращении трудового договора, что работник отказывается ознакомиться с ним, или ознакомить невозможно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30 000—50 000</w:t>
            </w: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Выдали в день прекращения трудового договора трудовую книжку, произвели расчет и при наличии письменного заявления работника выдали заверенные копии документов, связанных с работой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Направили работнику уведомление явиться за трудовой книжкой либо дать согласие на отправление ее по почте, если выдать трудовую книжку работнику невозможно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Выплатили работнику выходное пособие в повышенном размере в случае, если это установлено в трудовом договоре с работником или коллективном договоре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30 000—50 000</w:t>
            </w:r>
          </w:p>
        </w:tc>
      </w:tr>
      <w:tr w:rsidR="00805A21" w:rsidRPr="00420AAE" w:rsidTr="00805A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Произвели окончательный расчет в день прекращения трудового договора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1" w:rsidRPr="00420AAE" w:rsidRDefault="00805A21" w:rsidP="003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05A21" w:rsidRPr="00805A21" w:rsidRDefault="00805A21" w:rsidP="00805A2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i/>
          <w:color w:val="26282F"/>
          <w:sz w:val="24"/>
          <w:szCs w:val="24"/>
          <w:lang w:eastAsia="ru-RU"/>
        </w:rPr>
      </w:pPr>
      <w:bookmarkStart w:id="0" w:name="_GoBack"/>
      <w:bookmarkEnd w:id="0"/>
      <w:r w:rsidRPr="00805A21">
        <w:rPr>
          <w:rFonts w:ascii="Times New Roman" w:hAnsi="Times New Roman"/>
          <w:i/>
          <w:sz w:val="24"/>
          <w:szCs w:val="24"/>
        </w:rPr>
        <w:t xml:space="preserve">Полный перечень вопросов вы можете найти в </w:t>
      </w:r>
      <w:r w:rsidRPr="00805A21">
        <w:rPr>
          <w:rFonts w:ascii="Times New Roman" w:eastAsia="Times New Roman" w:hAnsi="Times New Roman"/>
          <w:bCs/>
          <w:i/>
          <w:color w:val="26282F"/>
          <w:sz w:val="24"/>
          <w:szCs w:val="24"/>
          <w:lang w:eastAsia="ru-RU"/>
        </w:rPr>
        <w:t xml:space="preserve">приказе </w:t>
      </w:r>
      <w:proofErr w:type="spellStart"/>
      <w:r w:rsidRPr="00805A21">
        <w:rPr>
          <w:rFonts w:ascii="Times New Roman" w:hAnsi="Times New Roman"/>
          <w:i/>
          <w:sz w:val="24"/>
          <w:szCs w:val="24"/>
        </w:rPr>
        <w:t>Роструда</w:t>
      </w:r>
      <w:proofErr w:type="spellEnd"/>
      <w:r w:rsidRPr="00805A21">
        <w:rPr>
          <w:rFonts w:ascii="Times New Roman" w:hAnsi="Times New Roman"/>
          <w:i/>
          <w:sz w:val="24"/>
          <w:szCs w:val="24"/>
        </w:rPr>
        <w:t xml:space="preserve"> </w:t>
      </w:r>
      <w:r w:rsidRPr="00805A21">
        <w:rPr>
          <w:rFonts w:ascii="Times New Roman" w:eastAsia="Times New Roman" w:hAnsi="Times New Roman"/>
          <w:bCs/>
          <w:i/>
          <w:color w:val="26282F"/>
          <w:sz w:val="24"/>
          <w:szCs w:val="24"/>
          <w:lang w:eastAsia="ru-RU"/>
        </w:rPr>
        <w:t>от 10.11. 2017  № 655.</w:t>
      </w:r>
    </w:p>
    <w:p w:rsidR="00E5471D" w:rsidRPr="00420AAE" w:rsidRDefault="00E5471D" w:rsidP="00E547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5471D" w:rsidRPr="00420AAE" w:rsidSect="006A6E75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1D"/>
    <w:rsid w:val="001435DE"/>
    <w:rsid w:val="0031710C"/>
    <w:rsid w:val="006535B6"/>
    <w:rsid w:val="006A6E75"/>
    <w:rsid w:val="00805A21"/>
    <w:rsid w:val="00E3522F"/>
    <w:rsid w:val="00E5471D"/>
    <w:rsid w:val="00F8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Мндоянц Яна Витальевна</dc:creator>
  <cp:lastModifiedBy>USER</cp:lastModifiedBy>
  <cp:revision>3</cp:revision>
  <dcterms:created xsi:type="dcterms:W3CDTF">2020-05-29T10:48:00Z</dcterms:created>
  <dcterms:modified xsi:type="dcterms:W3CDTF">2020-05-29T10:52:00Z</dcterms:modified>
</cp:coreProperties>
</file>