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79" w:rsidRDefault="009D3F79" w:rsidP="001062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>Тамбовская областная организация Общероссийского</w:t>
      </w:r>
    </w:p>
    <w:p w:rsidR="009D3F79" w:rsidRPr="00542A70" w:rsidRDefault="009D3F79" w:rsidP="009D3F7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>профессионального союза работников государственных учреждений и общественного обслуживания Российской Федерации</w:t>
      </w:r>
    </w:p>
    <w:p w:rsidR="009D3F79" w:rsidRPr="00542A70" w:rsidRDefault="009D3F79" w:rsidP="009D3F7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F79" w:rsidRPr="00542A70" w:rsidRDefault="009D3F79" w:rsidP="009D3F7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 xml:space="preserve">ПРЕЗИДИУМ </w:t>
      </w:r>
    </w:p>
    <w:p w:rsidR="009D3F79" w:rsidRPr="00542A70" w:rsidRDefault="009D3F79" w:rsidP="009D3F7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A7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D3F79" w:rsidRPr="00542A70" w:rsidRDefault="009D3F79" w:rsidP="009D3F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3F79" w:rsidRPr="00542A70" w:rsidRDefault="009D3F79" w:rsidP="009D3F7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23</w:t>
      </w:r>
      <w:r w:rsidRPr="00542A70">
        <w:rPr>
          <w:rFonts w:ascii="Times New Roman" w:eastAsia="Calibri" w:hAnsi="Times New Roman" w:cs="Times New Roman"/>
          <w:sz w:val="27"/>
          <w:szCs w:val="27"/>
        </w:rPr>
        <w:t xml:space="preserve"> марта 202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542A70">
        <w:rPr>
          <w:rFonts w:ascii="Times New Roman" w:eastAsia="Calibri" w:hAnsi="Times New Roman" w:cs="Times New Roman"/>
          <w:sz w:val="27"/>
          <w:szCs w:val="27"/>
        </w:rPr>
        <w:t xml:space="preserve"> г.                        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</w:t>
      </w:r>
      <w:r w:rsidRPr="00542A70">
        <w:rPr>
          <w:rFonts w:ascii="Times New Roman" w:eastAsia="Calibri" w:hAnsi="Times New Roman" w:cs="Times New Roman"/>
          <w:sz w:val="27"/>
          <w:szCs w:val="27"/>
        </w:rPr>
        <w:t>№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542A70">
        <w:rPr>
          <w:rFonts w:ascii="Times New Roman" w:eastAsia="Calibri" w:hAnsi="Times New Roman" w:cs="Times New Roman"/>
          <w:sz w:val="27"/>
          <w:szCs w:val="27"/>
        </w:rPr>
        <w:t>-</w:t>
      </w:r>
      <w:r w:rsidR="001062B4">
        <w:rPr>
          <w:rFonts w:ascii="Times New Roman" w:eastAsia="Calibri" w:hAnsi="Times New Roman" w:cs="Times New Roman"/>
          <w:sz w:val="27"/>
          <w:szCs w:val="27"/>
        </w:rPr>
        <w:t>11</w:t>
      </w:r>
    </w:p>
    <w:p w:rsidR="009D3F79" w:rsidRPr="00542A70" w:rsidRDefault="009D3F79" w:rsidP="009D3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F79" w:rsidRPr="000F4132" w:rsidRDefault="009D3F79" w:rsidP="009D3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132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О проведении конкурса </w:t>
      </w:r>
      <w:r w:rsidR="00333BE5"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="00333BE5"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соцсетях</w:t>
      </w:r>
      <w:proofErr w:type="spellEnd"/>
      <w:r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</w:p>
    <w:p w:rsidR="009D3F79" w:rsidRPr="00542A70" w:rsidRDefault="009D3F79" w:rsidP="009D3F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F79" w:rsidRPr="009D3F79" w:rsidRDefault="009D3F79" w:rsidP="009D3F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 xml:space="preserve">В соответствии с Планом работы Тамбовской областной организации Профсоюза работников государственных учреждений и общественного обслуживания на 2023 год, а также с целью </w:t>
      </w:r>
      <w:r w:rsidR="00DD6D0C"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>повышения мотивации профсоюзного членства и эффективного использования средств агитации</w:t>
      </w:r>
      <w:r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 xml:space="preserve">, </w:t>
      </w:r>
      <w:r w:rsidRPr="00542A70"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>Президиум</w:t>
      </w:r>
      <w:r w:rsidRPr="00542A70">
        <w:rPr>
          <w:rFonts w:ascii="Times New Roman" w:eastAsia="Times New Roman" w:hAnsi="Times New Roman" w:cs="Arial Narrow"/>
          <w:b/>
          <w:bCs/>
          <w:sz w:val="28"/>
          <w:szCs w:val="28"/>
          <w:lang w:eastAsia="ru-RU"/>
        </w:rPr>
        <w:t xml:space="preserve"> </w:t>
      </w:r>
      <w:r w:rsidRPr="0054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Тамбовской областной организации </w:t>
      </w:r>
      <w:r w:rsidRPr="00542A70"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 xml:space="preserve">Профсоюза </w:t>
      </w:r>
      <w:r w:rsidRPr="00005CA3">
        <w:rPr>
          <w:rFonts w:ascii="Times New Roman" w:eastAsia="Times New Roman" w:hAnsi="Times New Roman" w:cs="Arial Narrow"/>
          <w:b/>
          <w:bCs/>
          <w:sz w:val="28"/>
          <w:szCs w:val="28"/>
          <w:lang w:eastAsia="ru-RU"/>
        </w:rPr>
        <w:t>ПОСТАНОВЛЯЕТ:</w:t>
      </w:r>
    </w:p>
    <w:p w:rsidR="009D3F79" w:rsidRDefault="009D3F79" w:rsidP="009D3F79">
      <w:pPr>
        <w:spacing w:after="0" w:line="240" w:lineRule="auto"/>
        <w:ind w:firstLine="851"/>
        <w:jc w:val="both"/>
      </w:pPr>
    </w:p>
    <w:p w:rsidR="009D3F79" w:rsidRPr="00DD6D0C" w:rsidRDefault="009D3F79" w:rsidP="00DD6D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в 2023 году конкурс Тамбовской областной организации Профсоюза </w:t>
      </w:r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D6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3F79" w:rsidRPr="00DD6D0C" w:rsidRDefault="009D3F79" w:rsidP="00DD6D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6D0C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Положение о проведении конкурса ТОО ПРГУ </w:t>
      </w:r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D6D0C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1).</w:t>
      </w:r>
    </w:p>
    <w:p w:rsidR="00DD6D0C" w:rsidRPr="00DD6D0C" w:rsidRDefault="00DD6D0C" w:rsidP="00DD6D0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6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проведении областного конкурса «Лучший информационный стенд организации, лучшая страница в мессенджерах и </w:t>
      </w:r>
      <w:proofErr w:type="spellStart"/>
      <w:r w:rsidRPr="00DD6D0C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DD6D0C">
        <w:rPr>
          <w:rFonts w:ascii="Times New Roman" w:eastAsia="Times New Roman" w:hAnsi="Times New Roman" w:cs="Times New Roman"/>
          <w:color w:val="000000"/>
          <w:sz w:val="28"/>
          <w:szCs w:val="28"/>
        </w:rPr>
        <w:t>» направить во все территориальные организации Профсоюза и первичные профсоюзные организации непосредственного подчинения, разместить на сайте областной организации Профсоюза.</w:t>
      </w:r>
    </w:p>
    <w:p w:rsidR="00DD6D0C" w:rsidRPr="00DD6D0C" w:rsidRDefault="00DD6D0C" w:rsidP="00DD6D0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D0C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Территориальным организациям Профсоюза проинформировать председателей первичных профсоюзных организаций о проведении конкурса.</w:t>
      </w:r>
    </w:p>
    <w:p w:rsidR="009D3F79" w:rsidRPr="000F4132" w:rsidRDefault="00DD6D0C" w:rsidP="00DD6D0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D6D0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D3F79" w:rsidRPr="000F41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выполнением постановления возложить на </w:t>
      </w:r>
      <w:proofErr w:type="spellStart"/>
      <w:r w:rsidRPr="00DD6D0C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</w:t>
      </w:r>
      <w:r w:rsidR="00E140E8" w:rsidRPr="00DD6D0C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Титкову</w:t>
      </w:r>
      <w:proofErr w:type="spellEnd"/>
      <w:r w:rsidR="00E140E8" w:rsidRPr="00DD6D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председателя </w:t>
      </w:r>
      <w:r w:rsidR="009D3F79" w:rsidRPr="00DD6D0C">
        <w:rPr>
          <w:rFonts w:ascii="Times New Roman" w:eastAsia="Calibri" w:hAnsi="Times New Roman" w:cs="Times New Roman"/>
          <w:bCs/>
          <w:sz w:val="28"/>
          <w:szCs w:val="28"/>
        </w:rPr>
        <w:t>Тамбовской областной организации Профсоюза</w:t>
      </w:r>
      <w:r w:rsidR="009D3F79" w:rsidRPr="000F41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9D3F79" w:rsidRPr="00DD6D0C" w:rsidRDefault="009D3F79" w:rsidP="009D3F79">
      <w:pPr>
        <w:rPr>
          <w:sz w:val="28"/>
          <w:szCs w:val="28"/>
        </w:rPr>
      </w:pPr>
    </w:p>
    <w:p w:rsidR="009D3F79" w:rsidRPr="00DD6D0C" w:rsidRDefault="009D3F79" w:rsidP="009D3F79">
      <w:pPr>
        <w:rPr>
          <w:sz w:val="28"/>
          <w:szCs w:val="28"/>
        </w:rPr>
      </w:pPr>
    </w:p>
    <w:p w:rsidR="009D3F79" w:rsidRPr="00DD6D0C" w:rsidRDefault="009D3F79" w:rsidP="009D3F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3F79" w:rsidRPr="00DD6D0C" w:rsidRDefault="009D3F79" w:rsidP="009D3F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6D0C">
        <w:rPr>
          <w:rFonts w:ascii="Times New Roman" w:hAnsi="Times New Roman"/>
          <w:sz w:val="28"/>
          <w:szCs w:val="28"/>
        </w:rPr>
        <w:t>Председатель Тамбовской</w:t>
      </w:r>
    </w:p>
    <w:p w:rsidR="009D3F79" w:rsidRPr="00DD6D0C" w:rsidRDefault="009D3F79" w:rsidP="009D3F7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6D0C">
        <w:rPr>
          <w:rFonts w:ascii="Times New Roman" w:hAnsi="Times New Roman"/>
          <w:sz w:val="28"/>
          <w:szCs w:val="28"/>
        </w:rPr>
        <w:t xml:space="preserve">областной организации Профсоюза                                                      </w:t>
      </w:r>
      <w:proofErr w:type="spellStart"/>
      <w:r w:rsidRPr="00DD6D0C">
        <w:rPr>
          <w:rFonts w:ascii="Times New Roman" w:hAnsi="Times New Roman"/>
          <w:sz w:val="28"/>
          <w:szCs w:val="28"/>
        </w:rPr>
        <w:t>И.В.Титкова</w:t>
      </w:r>
      <w:proofErr w:type="spellEnd"/>
    </w:p>
    <w:p w:rsidR="00DD6D0C" w:rsidRDefault="00DD6D0C"/>
    <w:p w:rsidR="00C15887" w:rsidRDefault="00C15887" w:rsidP="0019269E">
      <w:pPr>
        <w:spacing w:after="0" w:line="240" w:lineRule="auto"/>
      </w:pPr>
    </w:p>
    <w:p w:rsidR="0019269E" w:rsidRDefault="0019269E" w:rsidP="001926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62B4" w:rsidRDefault="001062B4" w:rsidP="00DD6D0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62B4" w:rsidRDefault="001062B4" w:rsidP="00DD6D0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6D0C" w:rsidRPr="00542A70" w:rsidRDefault="00DD6D0C" w:rsidP="00DD6D0C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A7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DD6D0C" w:rsidRPr="00542A70" w:rsidRDefault="00DD6D0C" w:rsidP="00DD6D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23.03.2023</w:t>
      </w:r>
      <w:r w:rsidRPr="00542A7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7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062B4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6D0C" w:rsidRDefault="00DD6D0C" w:rsidP="00DD6D0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6D0C" w:rsidRDefault="00DD6D0C" w:rsidP="00DD6D0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конкурсе</w:t>
      </w:r>
    </w:p>
    <w:p w:rsidR="00DD6D0C" w:rsidRDefault="00DD6D0C" w:rsidP="00DD6D0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соцсетях</w:t>
      </w:r>
      <w:proofErr w:type="spellEnd"/>
      <w:r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</w:p>
    <w:p w:rsidR="00DD6D0C" w:rsidRDefault="00DD6D0C" w:rsidP="00DD6D0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Настоящее Положение определяет порядок организации и проведения конкурса </w:t>
      </w:r>
      <w:r w:rsidR="00172535"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="00172535"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соцсетях</w:t>
      </w:r>
      <w:proofErr w:type="spellEnd"/>
      <w:r w:rsidR="00172535"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Конкурс).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организуется </w:t>
      </w:r>
      <w:r w:rsidR="00172535" w:rsidRPr="00DD6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Тамбовской областной организаци</w:t>
      </w:r>
      <w:r w:rsidR="00106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172535" w:rsidRPr="00DD6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Профсоюза</w:t>
      </w:r>
      <w:r w:rsidR="00172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работников государственных учреждений и общественного обслуживания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Организатор конкурса)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соответствии с </w:t>
      </w:r>
      <w:r w:rsidR="00172535">
        <w:rPr>
          <w:rFonts w:ascii="Times New Roman" w:eastAsia="Times New Roman" w:hAnsi="Times New Roman" w:cs="Arial Narrow"/>
          <w:bCs/>
          <w:sz w:val="28"/>
          <w:szCs w:val="28"/>
          <w:lang w:eastAsia="ru-RU"/>
        </w:rPr>
        <w:t>Планом работы Тамбовской областной организации Профсоюза работников государственных учреждений и общественного обслуживания на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Конкурс является закрытым и проводится среди первичных и территориальных </w:t>
      </w:r>
      <w:r w:rsidR="00172535" w:rsidRPr="00DD6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Тамбовской областной организации Профсоюза</w:t>
      </w:r>
      <w:r w:rsidR="00172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Участники).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1fob9te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Срок проведения Конкурса с 1 </w:t>
      </w:r>
      <w:r w:rsidR="0019269E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ноября 202</w:t>
      </w:r>
      <w:r w:rsidR="001725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Предметом Конкурса явля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информационный стенд организации Профсоюза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страницы в мессенджерах и </w:t>
      </w:r>
      <w:proofErr w:type="spellStart"/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конкурсная работа).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3znysh7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Конкурс проводится по следующим номинациям: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«Лучший информационный стенд 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Профсоюза» (до 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человек);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«Лучший информационный стенд организации Профсоюза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(до 200 человек)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«Лучший информационный стенд профсоюзной организации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(свыше 200 человек)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5F5B" w:rsidRDefault="00635F5B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 (до 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человек);</w:t>
      </w:r>
    </w:p>
    <w:p w:rsidR="00635F5B" w:rsidRDefault="00635F5B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 (до 200 человек);</w:t>
      </w:r>
    </w:p>
    <w:p w:rsidR="00635F5B" w:rsidRDefault="00635F5B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 (свыше 200 человек).</w:t>
      </w:r>
    </w:p>
    <w:p w:rsidR="005C0465" w:rsidRPr="006526A0" w:rsidRDefault="00DD6D0C" w:rsidP="0065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Абсолютным победителем конкурса признается организация Профсоюза, набравшая наибольшее количество баллов в двух номинациях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«Лучший информационный стенд организации Профсоюза» и «Лучшая страница в </w:t>
      </w:r>
      <w:proofErr w:type="spellStart"/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63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Условия Конкурса</w:t>
      </w:r>
      <w:r w:rsidR="00BC2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критерии оценки</w:t>
      </w:r>
    </w:p>
    <w:p w:rsidR="00DD6D0C" w:rsidRDefault="0019269E" w:rsidP="00192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2et92p0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DD6D0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Участниками Конкурса могут являться любые первичные 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территориальные организации, входящие в Тамбовскую областную организацию профсоюза работников государственных учреждений и 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общественного обслуживания РФ, и заполнившие заявку на участие в конкурсе (Приложение 1).</w:t>
      </w:r>
    </w:p>
    <w:p w:rsidR="0019269E" w:rsidRDefault="0019269E" w:rsidP="00192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проводится по десятибалльной шкале за каждый критерий. Победителями в Конкурсе являются профсоюзные организации, получившие наибольшую сумму баллов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D0C" w:rsidRDefault="00DD6D0C" w:rsidP="00192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926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Конкурсная работа</w:t>
      </w:r>
      <w:r w:rsidR="00BC2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номинациях «Лучший информационный стенд организации Профсоюза»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в виде фотографий в формате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JPEG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(размер изображения – не менее 1200 пикселей по его длинной стороне)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4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3" w:name="_tyjcwt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должно быть четким и включать в себя полный вид стенда</w:t>
      </w:r>
      <w:r w:rsidR="001926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обновлениями в течение нескольких месяцев)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нем должны хорошо просматриваться все размещенные материалы (при увеличении), если размер фото этого не позволяет, необходимо сделать дополнительные снимки размещенного контента.</w:t>
      </w:r>
    </w:p>
    <w:p w:rsidR="0019269E" w:rsidRPr="0019269E" w:rsidRDefault="0019269E" w:rsidP="001926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критериями для определения победителей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номинации</w:t>
      </w: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19269E" w:rsidRPr="0019269E" w:rsidRDefault="0019269E" w:rsidP="001926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 полнота информации </w:t>
      </w:r>
      <w:r w:rsidRPr="0019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освещение различных направлений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19269E" w:rsidRPr="0019269E" w:rsidRDefault="0019269E" w:rsidP="001926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 актуальность представленных материалов, их регулярное обновление;</w:t>
      </w:r>
    </w:p>
    <w:p w:rsidR="0019269E" w:rsidRPr="0019269E" w:rsidRDefault="0019269E" w:rsidP="001926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 использование фотоматериалов;</w:t>
      </w:r>
    </w:p>
    <w:p w:rsidR="0019269E" w:rsidRPr="0019269E" w:rsidRDefault="0019269E" w:rsidP="001926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– эстетичность и культура оформления.</w:t>
      </w:r>
    </w:p>
    <w:p w:rsidR="00BC2B27" w:rsidRDefault="00BC2B27" w:rsidP="00192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 Конкурсная работа в номинациях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мессенджерах» должна содержать ссылки на страницы в мессенджерах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соответствовать следующим требованиям:</w:t>
      </w:r>
    </w:p>
    <w:p w:rsidR="00BC2B27" w:rsidRDefault="00BC2B27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2.4.1 Оформление: наличие и дизайн обложки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аватарки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описания, статусы, контакты; наличие информации о профсоюзной организации;</w:t>
      </w:r>
    </w:p>
    <w:p w:rsidR="00BC2B27" w:rsidRDefault="00BC2B27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2.4.2 Дополнительное наполнение: меню, фотоальбомы, видеоархивы, чаты/обсуждения, документы;</w:t>
      </w:r>
    </w:p>
    <w:p w:rsidR="00BC2B27" w:rsidRDefault="00BC2B27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2.4.3 Наличие в оформлении и наполнении профсоюзной атрибутики и основных профсоюзных документов;</w:t>
      </w:r>
    </w:p>
    <w:p w:rsidR="00BC2B27" w:rsidRDefault="00BC2B27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2.4.4 </w:t>
      </w:r>
      <w:r w:rsidR="00D81AD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Новостная лента (посты):</w:t>
      </w:r>
    </w:p>
    <w:p w:rsidR="00D81AD1" w:rsidRDefault="00D81AD1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разнообразие</w:t>
      </w:r>
      <w:r w:rsidR="00375B5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5B57" w:rsidRDefault="00375B57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A1A6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егулярность и актуальность;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и аутентичность;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живая и интересная подача информации;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и пропаганда Профсоюза;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публикации о деятельности вышестоящих профсоюзных органов;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грамотность и культура ведения сообщества (правила русского языка, этика, наличие ссылок, в случае заимствования контента, наличие гиперссылок);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2.4.5 Практическая полезность информации (советы, консультации, инструктажи, обзоры на правовые и прочие темы, полезные документы);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2.4.6 Работа с аудиторией и вовлеченность: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активность подписчиков (количество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комментариев);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соотношение количества просмотра постов с количеством подписчиков;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конкурсов и голосований для подписчиков;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побуждающий, вовлекающий характер информации;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2.4.7 Количество подписчиков: динамика роста; соотношение с количеством работников, состоящих в данной профсоюзной организации;</w:t>
      </w:r>
    </w:p>
    <w:p w:rsidR="008A1A6E" w:rsidRDefault="008A1A6E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2.4.8 Сетевая солидарность и внешнее поле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профсоюзных сообществ, включая площадки других регионов, сообществ ТОО ПРГУ, ТОООП, ЦК ПРГУ</w:t>
      </w:r>
      <w:r w:rsidR="00D72DA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C2B2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Награды вручаются победителям (участникам) конкурса за современное и красочное оформление информационных стендов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(страниц в </w:t>
      </w:r>
      <w:proofErr w:type="spellStart"/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его 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обновление,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полное и информативное содержание, которое популяризирует деятельность Профсоюза, отражает текущую и актуальную информацию о деятельности организации Профсоюза в 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(в территории), включая информацию о деятельности Общероссийского Профсоюза 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его региональной организации.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C2B2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Конкурсную работу и заявку на участие следует отправлять по адресу электронной почты </w:t>
      </w:r>
      <w:r w:rsidR="00955CA0" w:rsidRPr="00955C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obkom-rgu-tmb@rambler.ru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2B4" w:rsidRPr="001062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 1 мая 2023 года</w:t>
      </w:r>
      <w:r w:rsidRPr="001062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Участники, принимая участие в Конкурсе, соглашаются с правилами проведения Конкурса, изложенными в настоящем Положении.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Участник вправе обращаться за консультациями, разъяснениями и технической поддержкой по вопросам, связанным с участием в Конкурсе, к Организатору конкурса.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Конкурсные работы размещается на информационных ресурсах Организатора конкурса.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Конкурсное жюри</w:t>
      </w:r>
    </w:p>
    <w:p w:rsidR="00BC1070" w:rsidRPr="005347F4" w:rsidRDefault="00DD6D0C" w:rsidP="00D72D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BC1070"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проведения Конкурса создается жюри, которое утверждается Оргкомитетом Конкурса. </w:t>
      </w:r>
    </w:p>
    <w:p w:rsidR="00BC1070" w:rsidRPr="005347F4" w:rsidRDefault="00BC1070" w:rsidP="00D72D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47F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функциональные обязанности жюри входит:</w:t>
      </w:r>
    </w:p>
    <w:p w:rsidR="00BC1070" w:rsidRPr="005347F4" w:rsidRDefault="00BC1070" w:rsidP="00D72DA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материалов.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Число членов жюри - не менее 5 человек. Члены жюри работают на общественных началах.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Жюри в своей работе вправе истребовать у участников конкурса дополнительные материалы.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Члены жюри и представляемые ими организации не могут участвовать в конкурсе в качестве номинантов. 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Если в ходе предварительного обсуждения выбор кандидатуры является единогласным, решение может быть принято консенсусом. В отсутствие консенсуса проводится тайное голосование. Жюри проводит голосование столько раз, сколько необходимо для получения большинства голосов («за» или «против») принимающих участие в голосовании членов жюри. </w:t>
      </w:r>
    </w:p>
    <w:p w:rsidR="00DD6D0C" w:rsidRDefault="00DD6D0C" w:rsidP="00192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4.6. Члены жюри независимы, принимают решения на основании этических и профессиональных норм и обладают равными правами по принципу: один человек - один голос. 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Конкурса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Конкурсного жюри должно быть принято не позднее 30 ноября 202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Решение Конкурсного жюри оформляется протоколами, которые подлежат оглашению на заседании Президиума 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ТОО ПРГУ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Подведение итогов имеет форму закрытого конкурса. Жюри не обязано публично обосновывать свой выбор того или иного победителя. 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Конкурсного жюри является окончательным и обязательным для Участников.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победителей Конкурса проводится в каждой номинации: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«Лучший информационный стенд организации Профсоюза» (до 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человек);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«Лучший информационный стенд организации Профсоюза» (до 200 человек);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«Лучший информационный стенд профсоюзной организации» (свыше 200 человек);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 (до </w:t>
      </w:r>
      <w:r w:rsidR="005C04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человек);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 (до 200 человек);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«Лучшая страница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мессенджерах профсоюзной организации» (свыше 200 человек);</w:t>
      </w:r>
    </w:p>
    <w:p w:rsidR="00955CA0" w:rsidRDefault="00955CA0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«Абсолютный победитель конкурса </w:t>
      </w:r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DD6D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6D0C" w:rsidRDefault="00DD6D0C" w:rsidP="00C15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Победители 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памятным дипломом 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ТОО ПРГУ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денежной премией на уставную деятельность организации Профсоюза в размере </w:t>
      </w:r>
      <w:r w:rsidR="00DB181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 (</w:t>
      </w:r>
      <w:r w:rsidR="00DB181C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bookmarkStart w:id="5" w:name="_GoBack"/>
      <w:bookmarkEnd w:id="5"/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тысяч) рублей.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Абсолютный победитель получает Почетную грамоту региональной организации Профсоюза и денежный приз в размере – </w:t>
      </w:r>
      <w:r w:rsidR="00DB181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000 (</w:t>
      </w:r>
      <w:r w:rsidR="00DB181C">
        <w:rPr>
          <w:rFonts w:ascii="Times New Roman" w:eastAsia="Times New Roman" w:hAnsi="Times New Roman" w:cs="Times New Roman"/>
          <w:color w:val="000000"/>
          <w:sz w:val="28"/>
          <w:szCs w:val="28"/>
        </w:rPr>
        <w:t>пятн</w:t>
      </w:r>
      <w:r w:rsidR="00955CA0">
        <w:rPr>
          <w:rFonts w:ascii="Times New Roman" w:eastAsia="Times New Roman" w:hAnsi="Times New Roman" w:cs="Times New Roman"/>
          <w:color w:val="000000"/>
          <w:sz w:val="28"/>
          <w:szCs w:val="28"/>
        </w:rPr>
        <w:t>адцать тысяч) рублей.</w:t>
      </w:r>
    </w:p>
    <w:p w:rsidR="00955CA0" w:rsidRDefault="00955CA0" w:rsidP="00C15887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B21CA3">
        <w:rPr>
          <w:sz w:val="28"/>
          <w:szCs w:val="28"/>
        </w:rPr>
        <w:t xml:space="preserve"> Все </w:t>
      </w:r>
      <w:r>
        <w:rPr>
          <w:sz w:val="28"/>
          <w:szCs w:val="28"/>
        </w:rPr>
        <w:t>финалисты</w:t>
      </w:r>
      <w:r w:rsidRPr="00B21CA3">
        <w:rPr>
          <w:b/>
          <w:bCs/>
          <w:sz w:val="28"/>
          <w:szCs w:val="28"/>
        </w:rPr>
        <w:t xml:space="preserve"> </w:t>
      </w:r>
      <w:r w:rsidRPr="00B21CA3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>сертификаты</w:t>
      </w:r>
      <w:r w:rsidRPr="00B21CA3">
        <w:rPr>
          <w:sz w:val="28"/>
          <w:szCs w:val="28"/>
        </w:rPr>
        <w:t xml:space="preserve"> участников и поощрительные призы.</w:t>
      </w:r>
    </w:p>
    <w:p w:rsidR="005C0465" w:rsidRDefault="00C15887" w:rsidP="0019269E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5.8. </w:t>
      </w:r>
      <w:r w:rsidR="00955CA0" w:rsidRPr="00B87810">
        <w:rPr>
          <w:rFonts w:ascii="Times New Roman" w:eastAsia="Calibri" w:hAnsi="Times New Roman" w:cs="Times New Roman"/>
          <w:sz w:val="28"/>
          <w:szCs w:val="28"/>
        </w:rPr>
        <w:t>Профсоюзные организации ТОО ПРГУ, делегировавшие участников-победителей, награждаются благодарственным письмом ТОО ПРГУ за</w:t>
      </w:r>
      <w:r w:rsidR="00955CA0">
        <w:rPr>
          <w:rFonts w:ascii="Times New Roman" w:eastAsia="Calibri" w:hAnsi="Times New Roman" w:cs="Times New Roman"/>
          <w:sz w:val="28"/>
          <w:szCs w:val="28"/>
        </w:rPr>
        <w:t xml:space="preserve"> наиболее эффективное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 средств агитации и повышение мотив</w:t>
      </w:r>
      <w:r w:rsidR="00D72DA3">
        <w:rPr>
          <w:rFonts w:ascii="Times New Roman" w:eastAsia="Calibri" w:hAnsi="Times New Roman" w:cs="Times New Roman"/>
          <w:sz w:val="28"/>
          <w:szCs w:val="28"/>
        </w:rPr>
        <w:t>ации профсоюзного членства.</w:t>
      </w:r>
    </w:p>
    <w:p w:rsidR="006526A0" w:rsidRDefault="006526A0" w:rsidP="00DD6D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6A0" w:rsidRDefault="006526A0" w:rsidP="00DD6D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6A0" w:rsidRDefault="006526A0" w:rsidP="00DD6D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6A0" w:rsidRDefault="006526A0" w:rsidP="00DD6D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D0C" w:rsidRPr="00952ECA" w:rsidRDefault="00DD6D0C" w:rsidP="00DD6D0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E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AF2A68" w:rsidRPr="00952EC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D6D0C" w:rsidRDefault="00DD6D0C" w:rsidP="00DD6D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</w:t>
      </w:r>
    </w:p>
    <w:p w:rsidR="00DD6D0C" w:rsidRDefault="00DD6D0C" w:rsidP="00D72DA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участие в областном конкурсе </w:t>
      </w:r>
      <w:r w:rsidR="00D72DA3"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«Лучший информационный стенд организации, лучшая страница в мессенджерах и </w:t>
      </w:r>
      <w:proofErr w:type="spellStart"/>
      <w:r w:rsidR="00D72DA3"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соцсетях</w:t>
      </w:r>
      <w:proofErr w:type="spellEnd"/>
      <w:r w:rsidR="00D72DA3" w:rsidRPr="00333BE5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»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DD6D0C" w:rsidTr="005C0465">
        <w:trPr>
          <w:trHeight w:val="345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Выбрать одну номинацию в которой участвуете в конкурсе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DA3" w:rsidRPr="00D72DA3" w:rsidRDefault="005C0465" w:rsidP="00D72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«Лучший информационный стенд организации Профсоюза» (до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человек);</w:t>
            </w:r>
          </w:p>
          <w:p w:rsidR="00D72DA3" w:rsidRPr="00D72DA3" w:rsidRDefault="005C0465" w:rsidP="00D72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«Лучший информационный стенд организации Профсоюза» (до 200 человек);</w:t>
            </w:r>
          </w:p>
          <w:p w:rsidR="00D72DA3" w:rsidRPr="00D72DA3" w:rsidRDefault="005C0465" w:rsidP="00D72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«Лучший информационный стенд профсоюзной организации» (свыше 200 человек);</w:t>
            </w:r>
          </w:p>
          <w:p w:rsidR="00D72DA3" w:rsidRPr="00D72DA3" w:rsidRDefault="005C0465" w:rsidP="00D72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«Лучшая страница в </w:t>
            </w:r>
            <w:proofErr w:type="spellStart"/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мессенджерах профсоюзной организации» (до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человек);</w:t>
            </w:r>
          </w:p>
          <w:p w:rsidR="00D72DA3" w:rsidRPr="00D72DA3" w:rsidRDefault="005C0465" w:rsidP="00D72D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«Лучшая страница в </w:t>
            </w:r>
            <w:proofErr w:type="spellStart"/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мессенджерах профсоюзной организации» (до 200 человек);</w:t>
            </w:r>
          </w:p>
          <w:p w:rsidR="00DD6D0C" w:rsidRDefault="005C0465" w:rsidP="00D7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«Лучшая страница в </w:t>
            </w:r>
            <w:proofErr w:type="spellStart"/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  <w:r w:rsidR="00D72DA3" w:rsidRPr="00D7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мессенджерах профсоюзной организации» (свыше 200 человек)</w:t>
            </w:r>
          </w:p>
        </w:tc>
      </w:tr>
      <w:tr w:rsidR="00DD6D0C" w:rsidTr="0083248D">
        <w:trPr>
          <w:trHeight w:val="10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D0C" w:rsidTr="0083248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председателя организации Профсоюза (полностью)</w:t>
            </w:r>
          </w:p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D0C" w:rsidTr="0083248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D0C" w:rsidTr="0083248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 председателя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D0C" w:rsidRDefault="00DD6D0C" w:rsidP="00832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D0C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DD6D0C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на наружных рекламных носителях на территории РФ, а также публикаций в средствах массовой информации, в том числе посвященных Конкурсу, в некоммерческих целях. </w:t>
      </w:r>
    </w:p>
    <w:p w:rsidR="00DD6D0C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в Федеральным законом Российской Федерации от 27 июня 2006 года № 152-ФЗ «О персональных данных» даю согласие </w:t>
      </w:r>
      <w:r w:rsidR="00D72DA3">
        <w:rPr>
          <w:rFonts w:ascii="Times New Roman" w:eastAsia="Times New Roman" w:hAnsi="Times New Roman" w:cs="Times New Roman"/>
          <w:color w:val="000000"/>
          <w:sz w:val="20"/>
          <w:szCs w:val="20"/>
        </w:rPr>
        <w:t>ТОО ПРГУ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DD6D0C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D0C" w:rsidRPr="006526A0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___________________</w:t>
      </w:r>
      <w:r w:rsidR="00D72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Дата подачи заявки 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202</w:t>
      </w:r>
      <w:r w:rsidR="00D72DA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</w:p>
    <w:p w:rsidR="00DD6D0C" w:rsidRPr="006526A0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526A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ВНИМАНИЕ: </w:t>
      </w:r>
    </w:p>
    <w:p w:rsidR="00DD6D0C" w:rsidRPr="006526A0" w:rsidRDefault="00DD6D0C" w:rsidP="00DD6D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526A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ПРОСИМ ЗАЯВКУ ЗАПОЛНЯТЬ РАЗБОРЧИВО. </w:t>
      </w:r>
    </w:p>
    <w:p w:rsidR="00DD6D0C" w:rsidRPr="006526A0" w:rsidRDefault="00DD6D0C" w:rsidP="006526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526A0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НА КАЖДУЮ РАБОТУ ЗАПОЛНЯЕТСЯ ОТДЕЛЬНАЯ ЗАЯВКА</w:t>
      </w:r>
    </w:p>
    <w:sectPr w:rsidR="00DD6D0C" w:rsidRPr="0065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928"/>
    <w:multiLevelType w:val="multilevel"/>
    <w:tmpl w:val="D22A2E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3B2F41CC"/>
    <w:multiLevelType w:val="hybridMultilevel"/>
    <w:tmpl w:val="6C4E84CC"/>
    <w:lvl w:ilvl="0" w:tplc="D10C528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79"/>
    <w:rsid w:val="001062B4"/>
    <w:rsid w:val="00172535"/>
    <w:rsid w:val="0019269E"/>
    <w:rsid w:val="00333BE5"/>
    <w:rsid w:val="00375B57"/>
    <w:rsid w:val="005C0465"/>
    <w:rsid w:val="00635F5B"/>
    <w:rsid w:val="006526A0"/>
    <w:rsid w:val="008A1A6E"/>
    <w:rsid w:val="008D2824"/>
    <w:rsid w:val="00952ECA"/>
    <w:rsid w:val="00955CA0"/>
    <w:rsid w:val="009D3F79"/>
    <w:rsid w:val="00AF2A68"/>
    <w:rsid w:val="00BC1070"/>
    <w:rsid w:val="00BC2B27"/>
    <w:rsid w:val="00C15887"/>
    <w:rsid w:val="00C96667"/>
    <w:rsid w:val="00D72DA3"/>
    <w:rsid w:val="00D81AD1"/>
    <w:rsid w:val="00DB181C"/>
    <w:rsid w:val="00DD6D0C"/>
    <w:rsid w:val="00E140E8"/>
    <w:rsid w:val="00F8181C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BD98E-B750-4207-B99C-901B89E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F79"/>
    <w:pPr>
      <w:ind w:left="720"/>
      <w:contextualSpacing/>
    </w:pPr>
  </w:style>
  <w:style w:type="paragraph" w:styleId="a4">
    <w:name w:val="No Spacing"/>
    <w:link w:val="a5"/>
    <w:uiPriority w:val="1"/>
    <w:qFormat/>
    <w:rsid w:val="009D3F7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9D3F79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95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CCDB7-8AEB-4325-B4C5-3404F9A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khoroshova.len@yandex.ru</dc:creator>
  <cp:keywords/>
  <dc:description/>
  <cp:lastModifiedBy>khoroshova.len@yandex.ru</cp:lastModifiedBy>
  <cp:revision>13</cp:revision>
  <cp:lastPrinted>2023-03-14T11:57:00Z</cp:lastPrinted>
  <dcterms:created xsi:type="dcterms:W3CDTF">2023-03-13T05:43:00Z</dcterms:created>
  <dcterms:modified xsi:type="dcterms:W3CDTF">2023-03-17T07:27:00Z</dcterms:modified>
</cp:coreProperties>
</file>