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061D4" w14:textId="456D1C3A" w:rsidR="00624A0C" w:rsidRPr="00C00775" w:rsidRDefault="00624A0C" w:rsidP="00624A0C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007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№</w:t>
      </w:r>
      <w:r w:rsidR="0094375B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C007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протоколу </w:t>
      </w:r>
    </w:p>
    <w:p w14:paraId="5CA5F2EF" w14:textId="19BF2057" w:rsidR="00624A0C" w:rsidRDefault="00334961" w:rsidP="00624A0C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Комитета ТОО ПРГУ</w:t>
      </w:r>
      <w:r w:rsidR="00624A0C" w:rsidRPr="00C0077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 </w:t>
      </w:r>
      <w:r w:rsidR="00BD2B57">
        <w:rPr>
          <w:rFonts w:ascii="Times New Roman" w:eastAsiaTheme="minorEastAsia" w:hAnsi="Times New Roman" w:cs="Times New Roman"/>
          <w:sz w:val="24"/>
          <w:szCs w:val="24"/>
          <w:lang w:eastAsia="ru-RU"/>
        </w:rPr>
        <w:t>20</w:t>
      </w:r>
      <w:r w:rsidR="00624A0C" w:rsidRPr="00C0077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BD2B57">
        <w:rPr>
          <w:rFonts w:ascii="Times New Roman" w:eastAsiaTheme="minorEastAsia" w:hAnsi="Times New Roman" w:cs="Times New Roman"/>
          <w:sz w:val="24"/>
          <w:szCs w:val="24"/>
          <w:lang w:eastAsia="ru-RU"/>
        </w:rPr>
        <w:t>03</w:t>
      </w:r>
      <w:r w:rsidR="00624A0C" w:rsidRPr="00C00775">
        <w:rPr>
          <w:rFonts w:ascii="Times New Roman" w:eastAsiaTheme="minorEastAsia" w:hAnsi="Times New Roman" w:cs="Times New Roman"/>
          <w:sz w:val="24"/>
          <w:szCs w:val="24"/>
          <w:lang w:eastAsia="ru-RU"/>
        </w:rPr>
        <w:t>.202</w:t>
      </w:r>
      <w:r w:rsidR="00BD2B57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624A0C" w:rsidRPr="00C00775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 №</w:t>
      </w:r>
      <w:r w:rsidR="005A4DAD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III</w:t>
      </w:r>
    </w:p>
    <w:p w14:paraId="65659603" w14:textId="77777777" w:rsidR="00624A0C" w:rsidRDefault="00624A0C" w:rsidP="00624A0C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538CD1B" w14:textId="77777777" w:rsidR="00624A0C" w:rsidRPr="00161995" w:rsidRDefault="00624A0C" w:rsidP="00624A0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Тамбовская областная организация Общероссийского профессионального союза работников государственных учреждений и общественного обслуживания Российской Федерации</w:t>
      </w:r>
    </w:p>
    <w:p w14:paraId="6F213A61" w14:textId="77777777" w:rsidR="00624A0C" w:rsidRPr="00161995" w:rsidRDefault="00624A0C" w:rsidP="00624A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C99691" w14:textId="78EBF9BF" w:rsidR="00624A0C" w:rsidRPr="00161995" w:rsidRDefault="005A4DAD" w:rsidP="00624A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</w:t>
      </w:r>
      <w:r w:rsidR="00624A0C"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8A23848" w14:textId="77777777" w:rsidR="00624A0C" w:rsidRPr="00161995" w:rsidRDefault="00624A0C" w:rsidP="00624A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</w:t>
      </w:r>
    </w:p>
    <w:p w14:paraId="2255E272" w14:textId="77777777" w:rsidR="00624A0C" w:rsidRPr="00161995" w:rsidRDefault="00624A0C" w:rsidP="00624A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DD0368" w14:textId="764A9B6C" w:rsidR="00624A0C" w:rsidRPr="00161995" w:rsidRDefault="00BD2B57" w:rsidP="00624A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марта</w:t>
      </w:r>
      <w:r w:rsidR="00624A0C"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624A0C"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                             г. Тамбов                                             № </w:t>
      </w:r>
      <w:r w:rsidR="005A4DA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="005A4DAD" w:rsidRPr="002C05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-3</w:t>
      </w:r>
    </w:p>
    <w:p w14:paraId="60D89E5F" w14:textId="77777777" w:rsidR="00624A0C" w:rsidRPr="00161995" w:rsidRDefault="00624A0C" w:rsidP="00624A0C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408A6F" w14:textId="77777777" w:rsidR="00624A0C" w:rsidRPr="00161995" w:rsidRDefault="00624A0C" w:rsidP="00624A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конкурсе Тамбовской областной организации Профсоюза </w:t>
      </w:r>
      <w:r w:rsidRPr="00161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«Лучшая первичная профсоюзная организация»</w:t>
      </w:r>
    </w:p>
    <w:p w14:paraId="540BC20E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62206521" w14:textId="5E0742A2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планом работы Тамбовской областной организации Профсоюза на 202</w:t>
      </w:r>
      <w:r w:rsidR="00BD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14:paraId="0FD49F39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Президиум Тамбовской областной организации Профсоюза </w:t>
      </w:r>
      <w:r w:rsidRPr="00161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 w14:paraId="6AED0753" w14:textId="53A516AD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Провести в период с </w:t>
      </w:r>
      <w:r w:rsidR="00BD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марта</w:t>
      </w: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BD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334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ода </w:t>
      </w: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BD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декабрь</w:t>
      </w: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BD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334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</w:t>
      </w: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Тамбовской областной организации Профсоюза</w:t>
      </w:r>
      <w:r w:rsidRPr="001619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6199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</w:t>
      </w:r>
      <w:r w:rsidRPr="001619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Лучшая первичная профсоюзная организация</w:t>
      </w: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223EEF25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Утвердить Положение о Конкурсе, состав конкурсной комиссии и показатели конкурса (Приложение).</w:t>
      </w:r>
    </w:p>
    <w:p w14:paraId="636918CF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Президиуму </w:t>
      </w:r>
      <w:r w:rsidRPr="001619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Тамбовской областной организации Профсоюза </w:t>
      </w: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 с Молодежным Советом </w:t>
      </w:r>
      <w:r w:rsidRPr="001619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Тамбовской областной организации </w:t>
      </w: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организовать работу по проведению Конкурса, обеспечить участие организаций. </w:t>
      </w:r>
    </w:p>
    <w:p w14:paraId="51E9AA25" w14:textId="7776C521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Конкурсные материалы направлять в аппарат </w:t>
      </w:r>
      <w:r w:rsidRPr="001619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Тамбовской областной организации Профсоюза</w:t>
      </w: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срок до </w:t>
      </w:r>
      <w:r w:rsidR="00BD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февраля 202</w:t>
      </w:r>
      <w:r w:rsidR="00BD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</w:t>
      </w:r>
    </w:p>
    <w:p w14:paraId="0C312B54" w14:textId="4F570901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AF1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Членам конкурсной комиссии в срок до 25 февраля 2027г. рассмотреть конкурсные материалы и представить предложения по победителям. И</w:t>
      </w: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тоги Конкурса подвести на заседании Тамбовского областного комитета Профсоюза в марте 202</w:t>
      </w:r>
      <w:r w:rsidR="00BD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FC5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</w:t>
      </w: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5557FFD8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Направить постановление во все территориальные и первичные профсоюзные организации и разместить на официальном сайте ТОО ПРГУ РФ </w:t>
      </w:r>
    </w:p>
    <w:p w14:paraId="2BFEE281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Контроль за выполнением настоящего постановления возложить на президиум Тамбовской областной организации Профсоюза.</w:t>
      </w:r>
    </w:p>
    <w:p w14:paraId="6C442AF4" w14:textId="77777777" w:rsidR="00624A0C" w:rsidRPr="00161995" w:rsidRDefault="00624A0C" w:rsidP="00624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30C669" w14:textId="77777777" w:rsidR="00624A0C" w:rsidRPr="00161995" w:rsidRDefault="00624A0C" w:rsidP="00624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384FB0" w14:textId="77777777" w:rsidR="00624A0C" w:rsidRPr="00161995" w:rsidRDefault="00624A0C" w:rsidP="00624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55C67E" w14:textId="77777777" w:rsidR="00624A0C" w:rsidRPr="00161995" w:rsidRDefault="00624A0C" w:rsidP="00624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Тамбовской</w:t>
      </w:r>
    </w:p>
    <w:p w14:paraId="74AC820D" w14:textId="77777777" w:rsidR="00624A0C" w:rsidRPr="00161995" w:rsidRDefault="00624A0C" w:rsidP="00624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областной организации Профсоюза                                                   И.В.Титкова</w:t>
      </w:r>
    </w:p>
    <w:p w14:paraId="1906105F" w14:textId="77777777" w:rsidR="00624A0C" w:rsidRPr="00161995" w:rsidRDefault="00624A0C" w:rsidP="00624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AEC72F" w14:textId="77777777" w:rsidR="00624A0C" w:rsidRPr="00161995" w:rsidRDefault="00624A0C" w:rsidP="00624A0C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995">
        <w:rPr>
          <w:rFonts w:ascii="Times New Roman" w:hAnsi="Times New Roman" w:cs="Times New Roman"/>
          <w:sz w:val="28"/>
          <w:szCs w:val="28"/>
        </w:rPr>
        <w:br w:type="page"/>
      </w:r>
    </w:p>
    <w:p w14:paraId="041C122C" w14:textId="77777777" w:rsidR="00624A0C" w:rsidRPr="0090337C" w:rsidRDefault="00624A0C" w:rsidP="00624A0C">
      <w:pPr>
        <w:tabs>
          <w:tab w:val="left" w:pos="0"/>
          <w:tab w:val="left" w:pos="180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постановлению </w:t>
      </w:r>
    </w:p>
    <w:p w14:paraId="2DB9B702" w14:textId="7AB27CC9" w:rsidR="00624A0C" w:rsidRPr="00334961" w:rsidRDefault="002C05D7" w:rsidP="00624A0C">
      <w:pPr>
        <w:tabs>
          <w:tab w:val="left" w:pos="0"/>
          <w:tab w:val="left" w:pos="180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комитета</w:t>
      </w:r>
      <w:r w:rsidR="00624A0C" w:rsidRPr="0090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ТОО ПРГУ </w:t>
      </w:r>
      <w:r w:rsidR="00624A0C" w:rsidRPr="0090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BD2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624A0C" w:rsidRPr="0090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24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BD2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624A0C" w:rsidRPr="0090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BD2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24A0C" w:rsidRPr="0090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№</w:t>
      </w:r>
      <w:r w:rsidR="0033496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="00624A0C" w:rsidRPr="0090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34961" w:rsidRPr="00334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48AE9AAC" w14:textId="77777777" w:rsidR="00624A0C" w:rsidRPr="00161995" w:rsidRDefault="00624A0C" w:rsidP="00624A0C">
      <w:pPr>
        <w:spacing w:after="0" w:line="240" w:lineRule="auto"/>
        <w:ind w:left="4536"/>
        <w:jc w:val="right"/>
        <w:rPr>
          <w:rFonts w:ascii="Arial Narrow" w:eastAsia="Times New Roman" w:hAnsi="Arial Narrow" w:cs="Arial Narrow"/>
          <w:color w:val="000000"/>
          <w:sz w:val="24"/>
          <w:szCs w:val="24"/>
          <w:lang w:eastAsia="ru-RU"/>
        </w:rPr>
      </w:pPr>
    </w:p>
    <w:p w14:paraId="6D70953E" w14:textId="77777777" w:rsidR="00624A0C" w:rsidRPr="00161995" w:rsidRDefault="00624A0C" w:rsidP="00624A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1A66C9" w14:textId="77777777" w:rsidR="00624A0C" w:rsidRPr="00161995" w:rsidRDefault="00624A0C" w:rsidP="00624A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Положение о конкурсе </w:t>
      </w:r>
    </w:p>
    <w:p w14:paraId="76E5D8D9" w14:textId="77777777" w:rsidR="00624A0C" w:rsidRPr="00161995" w:rsidRDefault="00624A0C" w:rsidP="00624A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«Лучшая первичная профсоюзная организация»</w:t>
      </w:r>
    </w:p>
    <w:p w14:paraId="6ABD06FF" w14:textId="77777777" w:rsidR="00624A0C" w:rsidRPr="00161995" w:rsidRDefault="00624A0C" w:rsidP="00624A0C">
      <w:pPr>
        <w:shd w:val="clear" w:color="auto" w:fill="FFFFFF"/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0C262BD" w14:textId="77777777" w:rsidR="00624A0C" w:rsidRPr="00161995" w:rsidRDefault="00624A0C" w:rsidP="00624A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1. Цели и задачи</w:t>
      </w:r>
    </w:p>
    <w:p w14:paraId="6C52E165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Целью Конкурса является укрепление организационного единства, повышение активности первичных профсоюзных организаций и стимулирование их деятельности по представительству и </w:t>
      </w:r>
      <w:hyperlink r:id="rId6" w:tooltip="Защита социальная" w:history="1">
        <w:r w:rsidRPr="001619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защите социально-трудовых</w:t>
        </w:r>
      </w:hyperlink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 и профессиональных интересов работников.</w:t>
      </w:r>
    </w:p>
    <w:p w14:paraId="429DDFE5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Задачи Конкурса:</w:t>
      </w:r>
    </w:p>
    <w:p w14:paraId="3DA325F0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мотивации профсоюзного членства;</w:t>
      </w:r>
    </w:p>
    <w:p w14:paraId="36F3488C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и распространение опыта работы лучших первичных профсоюзных организаций по реализации уставных задач Профсоюза, организационному укреплению и улучшению внутрисоюзной работы;</w:t>
      </w:r>
    </w:p>
    <w:p w14:paraId="2E32ECF7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внедрение в практику работы первичных профсоюзных организаций новых форм профсоюзной работы по удовлетворению многообразных профессиональных и духовных потребностей членов Профсоюза в сфере трудовых отношений;</w:t>
      </w:r>
    </w:p>
    <w:p w14:paraId="72B98BDB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укрепление </w:t>
      </w:r>
      <w:hyperlink r:id="rId7" w:tooltip="Социальное партнерство" w:history="1">
        <w:r w:rsidRPr="001619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социального партнерства</w:t>
        </w:r>
      </w:hyperlink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основе системной работы первичных профсоюзных организаций по заключению и выполнению </w:t>
      </w:r>
      <w:hyperlink r:id="rId8" w:tooltip="Коллективные договора" w:history="1">
        <w:r w:rsidRPr="001619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коллективных договоров</w:t>
        </w:r>
      </w:hyperlink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3373F60" w14:textId="01C0C799" w:rsidR="00624A0C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широкое информирование о разнообразных формах правозащитной работы профсоюзных организаций и интересных мероприятиях, способствующих укреплению трудовых </w:t>
      </w:r>
      <w:hyperlink r:id="rId9" w:tooltip="Колл" w:history="1">
        <w:r w:rsidRPr="0016199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коллективов</w:t>
        </w:r>
      </w:hyperlink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повышению имиджа Профсоюза</w:t>
      </w:r>
      <w:r w:rsidR="003349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A9B8ABD" w14:textId="67151FE7" w:rsidR="00334961" w:rsidRPr="00161995" w:rsidRDefault="00334961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информирование членов профсоюза о проведении Года организационного укрепления </w:t>
      </w: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Общероссийского профессионального союза работников государственных учреждений и общественного обслуживания РФ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Тамбовской областной организации Профсоюза.</w:t>
      </w:r>
    </w:p>
    <w:p w14:paraId="09873898" w14:textId="77777777" w:rsidR="00624A0C" w:rsidRPr="00161995" w:rsidRDefault="00624A0C" w:rsidP="00624A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Участники Конкурса</w:t>
      </w:r>
    </w:p>
    <w:p w14:paraId="2392D638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В конкурсе могут принимать участие первичные профсоюзные организации, состоящие на учете в Тамбовской областной организации Общероссийского профессионального союза работников государственных учреждений и общественного обслуживания РФ, и имеющие численность членов профсоюза более 50% работающих.</w:t>
      </w:r>
    </w:p>
    <w:p w14:paraId="5330E242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64D57F" w14:textId="77777777" w:rsidR="00624A0C" w:rsidRPr="00161995" w:rsidRDefault="00624A0C" w:rsidP="00624A0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61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Условия, порядок проведения и подведение итогов Конкурса</w:t>
      </w:r>
    </w:p>
    <w:p w14:paraId="585F229B" w14:textId="36297AEF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3.1. Итоги Конкурса подводятся</w:t>
      </w: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16199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утверждаются</w:t>
      </w: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заседании Тамбовского областного комитета Профсоюза в марте 202</w:t>
      </w:r>
      <w:r w:rsidR="00BD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14:paraId="54BF7A5C" w14:textId="6A4F470C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6199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3.2. Участники Конкурса представляют </w:t>
      </w: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отдел организационной работы </w:t>
      </w:r>
      <w:r w:rsidRPr="001619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Тамбовской областной организации Профсоюза до </w:t>
      </w:r>
      <w:r w:rsidR="00BD2B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</w:t>
      </w: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февраля 202</w:t>
      </w:r>
      <w:r w:rsidR="00BD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Pr="0016199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заполненную таблицу показателей и презентацию работы первичной </w:t>
      </w:r>
      <w:r w:rsidRPr="0016199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профсоюзной организации. Материалы, представленные на Конкурс в печатной и электронной версии, не возвращаются.</w:t>
      </w:r>
    </w:p>
    <w:p w14:paraId="50C60465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6199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3.4. Конкурсная комиссия анализирует практику профсоюзной работы, уровень социального партнерства, профсоюзного контроля за соблюдением законодательства о труде, участие первичной профсоюзной организации в акциях и иных мероприятиях, подводит итоги и готовит </w:t>
      </w:r>
      <w:hyperlink r:id="rId10" w:tooltip="Проекты постановлений" w:history="1">
        <w:r w:rsidRPr="00161995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ru-RU"/>
          </w:rPr>
          <w:t>проект постановления</w:t>
        </w:r>
      </w:hyperlink>
      <w:r w:rsidRPr="0016199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 на заседание комитета </w:t>
      </w: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Тамбовской областной организации </w:t>
      </w:r>
      <w:r w:rsidRPr="0016199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Профсоюза по определению победителей Конкурса.</w:t>
      </w:r>
    </w:p>
    <w:p w14:paraId="57A382E3" w14:textId="77777777" w:rsidR="00624A0C" w:rsidRPr="00161995" w:rsidRDefault="00624A0C" w:rsidP="00624A0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36E12365" w14:textId="77777777" w:rsidR="00624A0C" w:rsidRPr="00161995" w:rsidRDefault="00624A0C" w:rsidP="00624A0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61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Поощрение победителей Конкурса</w:t>
      </w:r>
    </w:p>
    <w:p w14:paraId="7617A6DD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6199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4.1. Для поощрения профсоюзного актива первичных профсоюзных организаций, победивших в Конкурсе, устанавливаются денежные премии:</w:t>
      </w:r>
    </w:p>
    <w:p w14:paraId="04696FF0" w14:textId="1852198F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6199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I место</w:t>
      </w:r>
      <w:r w:rsidRPr="0016199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 – </w:t>
      </w:r>
      <w:r w:rsidR="00BD2B5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</w:t>
      </w:r>
      <w:r w:rsidRPr="0016199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 тысяч рублей;</w:t>
      </w:r>
    </w:p>
    <w:p w14:paraId="5BF80335" w14:textId="659E2AE3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II место</w:t>
      </w: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1</w:t>
      </w:r>
      <w:r w:rsidR="00BD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тысяч рублей;</w:t>
      </w:r>
    </w:p>
    <w:p w14:paraId="549FEADC" w14:textId="334D37F6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III место</w:t>
      </w: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r w:rsidR="00BD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тысяч рублей.</w:t>
      </w:r>
    </w:p>
    <w:p w14:paraId="1601D543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Профсоюзной организации, занявшей I место в конкурсе, присваивается звание «Лучшая первичная профсоюзная организация Тамбовской областной организации Общероссийского профессионального союза работников государственных учреждений и общественного обслуживания РФ».</w:t>
      </w:r>
    </w:p>
    <w:p w14:paraId="5F5F2EEC" w14:textId="41E84950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Председатель первичной профсоюзной организации, занявшей первое место, награждается Почетной грамотой Тамбовской областной организации Профсоюза</w:t>
      </w:r>
      <w:r w:rsidR="00BD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денежной премией в размере 5 тысяч рублей</w:t>
      </w: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F1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Его имя заносится в электронную Книгу Почета.</w:t>
      </w:r>
    </w:p>
    <w:p w14:paraId="61980DCA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Награждение победителей проводится на заседании комитета Тамбовской областной организации Профсоюза в торжественной обстановке.</w:t>
      </w:r>
    </w:p>
    <w:p w14:paraId="2155FA77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При наличии большого количества представленных на конкурс работ организаторы оставляют за собой право учредить поощрительные призы.</w:t>
      </w:r>
    </w:p>
    <w:p w14:paraId="7A767946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176EAA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FD2987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2EFB9B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7741CC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241CCE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71E1AD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EB97B1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274615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B852F2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52D40C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9DAACB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AE372A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872532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AAA7F6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FA5613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44170F" w14:textId="5EA44D4E" w:rsidR="00624A0C" w:rsidRPr="00161995" w:rsidRDefault="00624A0C" w:rsidP="00624A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Конкурсная комиссия</w:t>
      </w:r>
    </w:p>
    <w:p w14:paraId="5F357436" w14:textId="77777777" w:rsidR="00624A0C" w:rsidRPr="00161995" w:rsidRDefault="00624A0C" w:rsidP="00624A0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B82CB0" w14:textId="77777777" w:rsidR="00624A0C" w:rsidRPr="00161995" w:rsidRDefault="00624A0C" w:rsidP="00624A0C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Титкова Ирина Васильевна – председатель Тамбовской областной организации Профсоюза работников госучреждений и общественного обслуживания РФ; </w:t>
      </w:r>
    </w:p>
    <w:p w14:paraId="54971315" w14:textId="519DE233" w:rsidR="00624A0C" w:rsidRPr="00161995" w:rsidRDefault="00985258" w:rsidP="00624A0C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Князева Татьяна Сергеевна </w:t>
      </w:r>
      <w:r w:rsidR="00624A0C"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управляющий делами </w:t>
      </w:r>
      <w:r w:rsidR="00624A0C"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Тамбовской областной организации Профсоюза работников госучреждений и общественного обслуживания РФ;</w:t>
      </w:r>
    </w:p>
    <w:p w14:paraId="42C400D8" w14:textId="7ADE9183" w:rsidR="00624A0C" w:rsidRPr="00161995" w:rsidRDefault="00985258" w:rsidP="00624A0C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Полина Снежана Борисовна – председатель Молодежного совета Тамбовской </w:t>
      </w: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областной организации Профсоюза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4612DBD" w14:textId="6A0FDBBD" w:rsidR="00624A0C" w:rsidRPr="00161995" w:rsidRDefault="00624A0C" w:rsidP="00624A0C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Рысина Светлана Львовна – председатель Рассказовской городской организации Профсоюза, заместитель председателя постоянной комиссии по организационной и кадровой работе (по согласованию);</w:t>
      </w:r>
    </w:p>
    <w:p w14:paraId="34F4CCC8" w14:textId="1A12D606" w:rsidR="00985258" w:rsidRDefault="00985258" w:rsidP="00624A0C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Курбанова Елена Александровна – председатель первичной профсоюзной организации </w:t>
      </w:r>
      <w:r>
        <w:rPr>
          <w:rFonts w:ascii="Times New Roman" w:eastAsia="Times New Roman" w:hAnsi="Times New Roman" w:cs="Arial Narrow"/>
          <w:bCs/>
          <w:sz w:val="28"/>
          <w:szCs w:val="28"/>
          <w:lang w:eastAsia="ru-RU"/>
        </w:rPr>
        <w:t>Тамбовской областной Думы.</w:t>
      </w:r>
    </w:p>
    <w:p w14:paraId="59A69CBE" w14:textId="77777777" w:rsidR="00985258" w:rsidRDefault="00985258" w:rsidP="009852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44543F" w14:textId="772B77FA" w:rsidR="00F3227E" w:rsidRPr="00161995" w:rsidRDefault="00F3227E" w:rsidP="009852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состав конкурсной комиссии могут быть внесены изменения в случае участия данной </w:t>
      </w:r>
      <w:r w:rsidR="0098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профсоюзной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="00985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изации в конкурсе.</w:t>
      </w:r>
    </w:p>
    <w:p w14:paraId="4DE4C364" w14:textId="77777777" w:rsidR="00624A0C" w:rsidRPr="00161995" w:rsidRDefault="00624A0C" w:rsidP="00624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28C06C" w14:textId="77777777" w:rsidR="00624A0C" w:rsidRPr="00161995" w:rsidRDefault="00624A0C" w:rsidP="00624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6ADB0F" w14:textId="77777777" w:rsidR="00624A0C" w:rsidRPr="00161995" w:rsidRDefault="00624A0C" w:rsidP="00624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629088" w14:textId="77777777" w:rsidR="00624A0C" w:rsidRPr="00161995" w:rsidRDefault="00624A0C" w:rsidP="00624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4FB98C" w14:textId="77777777" w:rsidR="00624A0C" w:rsidRPr="00161995" w:rsidRDefault="00624A0C" w:rsidP="00624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8E31B6" w14:textId="77777777" w:rsidR="00624A0C" w:rsidRPr="00161995" w:rsidRDefault="00624A0C" w:rsidP="00624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15E4B6" w14:textId="77777777" w:rsidR="00624A0C" w:rsidRPr="00161995" w:rsidRDefault="00624A0C" w:rsidP="00624A0C">
      <w:pPr>
        <w:spacing w:line="25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1F412E6" w14:textId="77777777" w:rsidR="00624A0C" w:rsidRPr="00161995" w:rsidRDefault="00624A0C" w:rsidP="00624A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3B85FA44" w14:textId="77777777" w:rsidR="00624A0C" w:rsidRPr="00161995" w:rsidRDefault="00624A0C" w:rsidP="00624A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1DDECE29" w14:textId="77777777" w:rsidR="00624A0C" w:rsidRPr="00161995" w:rsidRDefault="00624A0C" w:rsidP="00624A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0797AB01" w14:textId="77777777" w:rsidR="00624A0C" w:rsidRPr="00161995" w:rsidRDefault="00624A0C" w:rsidP="00624A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6087EA00" w14:textId="77777777" w:rsidR="00624A0C" w:rsidRPr="00161995" w:rsidRDefault="00624A0C" w:rsidP="00624A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5928FB62" w14:textId="77777777" w:rsidR="00624A0C" w:rsidRPr="00161995" w:rsidRDefault="00624A0C" w:rsidP="00624A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1440C256" w14:textId="77777777" w:rsidR="00624A0C" w:rsidRPr="00161995" w:rsidRDefault="00624A0C" w:rsidP="00624A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136C07A8" w14:textId="77777777" w:rsidR="00624A0C" w:rsidRPr="00161995" w:rsidRDefault="00624A0C" w:rsidP="00624A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326E642A" w14:textId="77777777" w:rsidR="00624A0C" w:rsidRPr="00161995" w:rsidRDefault="00624A0C" w:rsidP="00624A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50057892" w14:textId="77777777" w:rsidR="00624A0C" w:rsidRPr="00161995" w:rsidRDefault="00624A0C" w:rsidP="00624A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7CEF66A8" w14:textId="77777777" w:rsidR="00624A0C" w:rsidRPr="00161995" w:rsidRDefault="00624A0C" w:rsidP="00624A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07423146" w14:textId="77777777" w:rsidR="00624A0C" w:rsidRPr="00161995" w:rsidRDefault="00624A0C" w:rsidP="00624A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1168EFD2" w14:textId="77777777" w:rsidR="00624A0C" w:rsidRPr="00161995" w:rsidRDefault="00624A0C" w:rsidP="00624A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01C51745" w14:textId="77777777" w:rsidR="00624A0C" w:rsidRPr="00161995" w:rsidRDefault="00624A0C" w:rsidP="00624A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011A6C97" w14:textId="77777777" w:rsidR="00624A0C" w:rsidRDefault="00624A0C" w:rsidP="00624A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04D23F1D" w14:textId="77777777" w:rsidR="0040257A" w:rsidRPr="00161995" w:rsidRDefault="0040257A" w:rsidP="00624A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6DC48B03" w14:textId="77777777" w:rsidR="00624A0C" w:rsidRPr="00161995" w:rsidRDefault="00624A0C" w:rsidP="00624A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2815DEBB" w14:textId="77777777" w:rsidR="00624A0C" w:rsidRPr="00161995" w:rsidRDefault="00624A0C" w:rsidP="00624A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6A0E8146" w14:textId="77777777" w:rsidR="00624A0C" w:rsidRPr="00161995" w:rsidRDefault="00624A0C" w:rsidP="00624A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2C0FB535" w14:textId="77777777" w:rsidR="00624A0C" w:rsidRPr="00161995" w:rsidRDefault="00624A0C" w:rsidP="00624A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1619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Таблица показателей конкурса</w:t>
      </w:r>
    </w:p>
    <w:p w14:paraId="71A786EC" w14:textId="77777777" w:rsidR="00624A0C" w:rsidRPr="00161995" w:rsidRDefault="00624A0C" w:rsidP="00624A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199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«Лучшая первичная профсоюзная организация»</w:t>
      </w:r>
    </w:p>
    <w:p w14:paraId="42EFEF50" w14:textId="77777777" w:rsidR="00624A0C" w:rsidRPr="00161995" w:rsidRDefault="00624A0C" w:rsidP="00624A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199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__________________________________________________________________</w:t>
      </w:r>
    </w:p>
    <w:p w14:paraId="09BCB957" w14:textId="77777777" w:rsidR="00624A0C" w:rsidRPr="00161995" w:rsidRDefault="00624A0C" w:rsidP="00624A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</w:pPr>
      <w:r w:rsidRPr="00161995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(указать название организации)</w:t>
      </w:r>
    </w:p>
    <w:p w14:paraId="281EF9F3" w14:textId="77777777" w:rsidR="00624A0C" w:rsidRPr="00161995" w:rsidRDefault="00624A0C" w:rsidP="00624A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10916" w:type="dxa"/>
        <w:tblInd w:w="-96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219"/>
        <w:gridCol w:w="1984"/>
        <w:gridCol w:w="993"/>
        <w:gridCol w:w="2153"/>
      </w:tblGrid>
      <w:tr w:rsidR="00624A0C" w:rsidRPr="00161995" w14:paraId="263BF668" w14:textId="77777777" w:rsidTr="00DD2D9F">
        <w:trPr>
          <w:cantSplit/>
          <w:trHeight w:val="851"/>
        </w:trPr>
        <w:tc>
          <w:tcPr>
            <w:tcW w:w="567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4767B3B9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19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70668EE1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Показатели</w:t>
            </w:r>
          </w:p>
        </w:tc>
        <w:tc>
          <w:tcPr>
            <w:tcW w:w="1984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2984434D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Требования</w:t>
            </w:r>
          </w:p>
        </w:tc>
        <w:tc>
          <w:tcPr>
            <w:tcW w:w="993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78A52E2D" w14:textId="1F21544C" w:rsidR="00624A0C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Макс. оценка в баллах</w:t>
            </w:r>
          </w:p>
          <w:p w14:paraId="5216BAA9" w14:textId="466680EF" w:rsidR="00DD2D9F" w:rsidRPr="00DD2D9F" w:rsidRDefault="00DD2D9F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lang w:eastAsia="ru-RU"/>
              </w:rPr>
              <w:t>(</w:t>
            </w:r>
            <w:r w:rsidRPr="00DD2D9F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lang w:eastAsia="ru-RU"/>
              </w:rPr>
              <w:t>Для сведения, заполняется члена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lang w:eastAsia="ru-RU"/>
              </w:rPr>
              <w:t>-</w:t>
            </w:r>
            <w:r w:rsidRPr="00DD2D9F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lang w:eastAsia="ru-RU"/>
              </w:rPr>
              <w:t>ми кон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lang w:eastAsia="ru-RU"/>
              </w:rPr>
              <w:t>-</w:t>
            </w:r>
            <w:r w:rsidRPr="00DD2D9F">
              <w:rPr>
                <w:rFonts w:ascii="Times New Roman" w:eastAsia="Times New Roman" w:hAnsi="Times New Roman" w:cs="Times New Roman"/>
                <w:color w:val="000000" w:themeColor="text1"/>
                <w:bdr w:val="none" w:sz="0" w:space="0" w:color="auto" w:frame="1"/>
                <w:lang w:eastAsia="ru-RU"/>
              </w:rPr>
              <w:t>курсной комиссии</w:t>
            </w:r>
          </w:p>
        </w:tc>
        <w:tc>
          <w:tcPr>
            <w:tcW w:w="2153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14:paraId="4D03CF7E" w14:textId="6324FC5A" w:rsidR="00624A0C" w:rsidRPr="00161995" w:rsidRDefault="00DD2D9F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Информация о выполнении</w:t>
            </w:r>
          </w:p>
        </w:tc>
      </w:tr>
      <w:tr w:rsidR="00624A0C" w:rsidRPr="00161995" w14:paraId="1B28DE0A" w14:textId="77777777" w:rsidTr="00DD2D9F">
        <w:trPr>
          <w:cantSplit/>
          <w:trHeight w:val="851"/>
        </w:trPr>
        <w:tc>
          <w:tcPr>
            <w:tcW w:w="567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6568C141" w14:textId="77777777" w:rsidR="00624A0C" w:rsidRPr="00161995" w:rsidRDefault="00624A0C" w:rsidP="00B677DD">
            <w:pPr>
              <w:numPr>
                <w:ilvl w:val="0"/>
                <w:numId w:val="1"/>
              </w:numPr>
              <w:spacing w:after="0" w:line="240" w:lineRule="auto"/>
              <w:ind w:left="11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9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7ECAD3C5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 профсоюзной организации по отношению ко всем штатным работникам</w:t>
            </w:r>
          </w:p>
          <w:p w14:paraId="462B21C1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число штатных работников _______________</w:t>
            </w:r>
          </w:p>
          <w:p w14:paraId="7FBAC63F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число членов Профсоюза _____, процент ____</w:t>
            </w:r>
          </w:p>
          <w:p w14:paraId="3B54569F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(представить копии статистических отчетов за отчетный год и предыдущий)</w:t>
            </w:r>
          </w:p>
        </w:tc>
        <w:tc>
          <w:tcPr>
            <w:tcW w:w="1984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2D8BF5CB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 членов Профсоюза должна быть более 50%, динамика роста численности положительная</w:t>
            </w:r>
          </w:p>
          <w:p w14:paraId="6D613307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4EF7BEB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Процент охвата </w:t>
            </w:r>
          </w:p>
          <w:p w14:paraId="3271C143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85% до 100%</w:t>
            </w:r>
          </w:p>
          <w:p w14:paraId="510FE77A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66% до 84%</w:t>
            </w:r>
          </w:p>
          <w:p w14:paraId="6A301FBD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50% до 65%</w:t>
            </w:r>
          </w:p>
          <w:p w14:paraId="533E8F7E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2213BBF4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10 баллов</w:t>
            </w:r>
          </w:p>
          <w:p w14:paraId="6A1E37AF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44B2FAF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37110C2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39CC78E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0A06DC6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5A020F1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B88BA06" w14:textId="77777777" w:rsidR="00DD2D9F" w:rsidRDefault="00DD2D9F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B27CA4E" w14:textId="77777777" w:rsidR="00DD2D9F" w:rsidRDefault="00DD2D9F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B1C997D" w14:textId="175536E6" w:rsidR="00624A0C" w:rsidRPr="00161995" w:rsidRDefault="00624A0C" w:rsidP="00DD2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14:paraId="23392562" w14:textId="77777777" w:rsidR="00624A0C" w:rsidRPr="00161995" w:rsidRDefault="00624A0C" w:rsidP="00DD2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14:paraId="625BD354" w14:textId="77777777" w:rsidR="00624A0C" w:rsidRPr="00161995" w:rsidRDefault="00624A0C" w:rsidP="00DD2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77C7163A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2BACB1AC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24A0C" w:rsidRPr="00161995" w14:paraId="598A75E6" w14:textId="77777777" w:rsidTr="00DD2D9F">
        <w:trPr>
          <w:cantSplit/>
          <w:trHeight w:val="851"/>
        </w:trPr>
        <w:tc>
          <w:tcPr>
            <w:tcW w:w="567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09DAF536" w14:textId="77777777" w:rsidR="00624A0C" w:rsidRPr="00161995" w:rsidRDefault="00624A0C" w:rsidP="00B677DD">
            <w:pPr>
              <w:numPr>
                <w:ilvl w:val="0"/>
                <w:numId w:val="1"/>
              </w:numPr>
              <w:spacing w:after="0" w:line="240" w:lineRule="auto"/>
              <w:ind w:left="11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9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2FFDC859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учетных карточек членов Профсоюза и наличие профсоюзных билетов</w:t>
            </w:r>
          </w:p>
        </w:tc>
        <w:tc>
          <w:tcPr>
            <w:tcW w:w="1984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35FBCCDC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баллов</w:t>
            </w:r>
          </w:p>
          <w:p w14:paraId="17EED530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баллов</w:t>
            </w:r>
          </w:p>
        </w:tc>
        <w:tc>
          <w:tcPr>
            <w:tcW w:w="993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40754DEE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10 баллов</w:t>
            </w:r>
          </w:p>
        </w:tc>
        <w:tc>
          <w:tcPr>
            <w:tcW w:w="2153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6F3B85D7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24A0C" w:rsidRPr="00161995" w14:paraId="3DF73908" w14:textId="77777777" w:rsidTr="00DD2D9F">
        <w:trPr>
          <w:cantSplit/>
          <w:trHeight w:val="851"/>
        </w:trPr>
        <w:tc>
          <w:tcPr>
            <w:tcW w:w="567" w:type="dxa"/>
            <w:noWrap/>
            <w:hideMark/>
          </w:tcPr>
          <w:p w14:paraId="2FD9EEDE" w14:textId="77777777" w:rsidR="00624A0C" w:rsidRPr="00161995" w:rsidRDefault="00624A0C" w:rsidP="00B677DD">
            <w:pPr>
              <w:numPr>
                <w:ilvl w:val="0"/>
                <w:numId w:val="1"/>
              </w:numPr>
              <w:spacing w:after="0" w:line="240" w:lineRule="auto"/>
              <w:ind w:left="11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9" w:type="dxa"/>
            <w:noWrap/>
            <w:hideMark/>
          </w:tcPr>
          <w:p w14:paraId="56AD8D38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Планирование работы профсоюзного комитета (представить копии планов работы)</w:t>
            </w:r>
          </w:p>
        </w:tc>
        <w:tc>
          <w:tcPr>
            <w:tcW w:w="1984" w:type="dxa"/>
            <w:noWrap/>
            <w:hideMark/>
          </w:tcPr>
          <w:p w14:paraId="5B0F7DA0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планах должны быть отражены все уставные задачи</w:t>
            </w:r>
          </w:p>
        </w:tc>
        <w:tc>
          <w:tcPr>
            <w:tcW w:w="993" w:type="dxa"/>
            <w:noWrap/>
            <w:hideMark/>
          </w:tcPr>
          <w:p w14:paraId="7C534C9F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5 баллов</w:t>
            </w:r>
          </w:p>
        </w:tc>
        <w:tc>
          <w:tcPr>
            <w:tcW w:w="2153" w:type="dxa"/>
            <w:noWrap/>
            <w:hideMark/>
          </w:tcPr>
          <w:p w14:paraId="22AF6660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24A0C" w:rsidRPr="00161995" w14:paraId="3A4F983E" w14:textId="77777777" w:rsidTr="00DD2D9F">
        <w:trPr>
          <w:cantSplit/>
          <w:trHeight w:val="851"/>
        </w:trPr>
        <w:tc>
          <w:tcPr>
            <w:tcW w:w="567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5053BEAC" w14:textId="77777777" w:rsidR="00624A0C" w:rsidRPr="00161995" w:rsidRDefault="00624A0C" w:rsidP="00B677DD">
            <w:pPr>
              <w:numPr>
                <w:ilvl w:val="0"/>
                <w:numId w:val="1"/>
              </w:numPr>
              <w:spacing w:after="0" w:line="240" w:lineRule="auto"/>
              <w:ind w:left="11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9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37C6B35D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Практика проведения профсоюзных собраний и заседаний профсоюзного комитета </w:t>
            </w:r>
          </w:p>
          <w:p w14:paraId="5CDBB952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(проведено профсоюзных собраний ______, </w:t>
            </w:r>
          </w:p>
          <w:p w14:paraId="74616404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заседаний профсоюзного комитета ______, </w:t>
            </w:r>
          </w:p>
          <w:p w14:paraId="5746D680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повестки собраний, перечень вопросов, рассмотренных на заседании профсоюзного комитета)</w:t>
            </w:r>
          </w:p>
        </w:tc>
        <w:tc>
          <w:tcPr>
            <w:tcW w:w="1984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539FDFD0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Актуальность и значимость для членов Профсоюза вопросов, рассмотренных на собраниях и заседаниях профсоюзного комитета</w:t>
            </w:r>
          </w:p>
        </w:tc>
        <w:tc>
          <w:tcPr>
            <w:tcW w:w="993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375A1D4F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10 баллов</w:t>
            </w:r>
          </w:p>
        </w:tc>
        <w:tc>
          <w:tcPr>
            <w:tcW w:w="2153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17232503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24A0C" w:rsidRPr="00161995" w14:paraId="53ECD60C" w14:textId="77777777" w:rsidTr="00DD2D9F">
        <w:trPr>
          <w:cantSplit/>
          <w:trHeight w:val="851"/>
        </w:trPr>
        <w:tc>
          <w:tcPr>
            <w:tcW w:w="567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1A904630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</w:t>
            </w: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2BE153BD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E564B41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F91F566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D801C67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6CE66CC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74A6F9B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DA882CB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4AE9EC2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  <w:p w14:paraId="5A0D395D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85E8A2A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DE73DE1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B3DCBA9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CBAF406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B307E04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  <w:p w14:paraId="6E5F58C2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ADD0D9A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5219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6D5FA1FD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Коллективный договор, сроки его заключения __________________________________</w:t>
            </w:r>
          </w:p>
          <w:p w14:paraId="08D646F9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Выставляется по каждому разделу, суммируется</w:t>
            </w:r>
          </w:p>
          <w:p w14:paraId="1F6D6CD7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3F5384A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17D53F6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00ADF7B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Пункт по </w:t>
            </w:r>
            <w:hyperlink r:id="rId11" w:tooltip="Охрана труда" w:history="1">
              <w:r w:rsidRPr="00161995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охране труда</w:t>
              </w:r>
            </w:hyperlink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коллективном договоре _________________________</w:t>
            </w:r>
          </w:p>
          <w:p w14:paraId="2C2C46BB" w14:textId="6E761F41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Подведение итогов выполнения коллективного договора</w:t>
            </w:r>
            <w:r w:rsidR="003349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(когда, где?) </w:t>
            </w: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</w:t>
            </w:r>
          </w:p>
          <w:p w14:paraId="39A22DA1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(представить копии коллективного договора, выписки из собраний трудовых коллективов по выполнению коллективного договора)</w:t>
            </w:r>
          </w:p>
          <w:p w14:paraId="1DBD4E16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269583F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Выполняется частично</w:t>
            </w:r>
          </w:p>
          <w:p w14:paraId="1E6B097C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B578E0E" w14:textId="75101DA6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перечня локаль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ных нормативных актов, принятых</w:t>
            </w: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учетом мнения выборного органа первичной профсоюзной организации или по согласованию с ним за дв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предыдущих года (202</w:t>
            </w:r>
            <w:r w:rsidR="00DD2D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-202</w:t>
            </w:r>
            <w:r w:rsidR="00DD2D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</w:t>
            </w: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г.)</w:t>
            </w:r>
          </w:p>
        </w:tc>
        <w:tc>
          <w:tcPr>
            <w:tcW w:w="1984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38F15573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Значимость для работников льгот и гарантий, представленных в коллективном договоре</w:t>
            </w:r>
          </w:p>
          <w:p w14:paraId="386CDD12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баллов</w:t>
            </w:r>
          </w:p>
          <w:p w14:paraId="4369D4EE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E1A7CAF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92E37B0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баллов</w:t>
            </w:r>
          </w:p>
          <w:p w14:paraId="2D1B4D48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B707DAE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5922A5D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3702DCC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1998FE7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балла</w:t>
            </w:r>
          </w:p>
          <w:p w14:paraId="7B324B82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387BC14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баллов</w:t>
            </w:r>
          </w:p>
          <w:p w14:paraId="19472867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59E5C8CA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баллов</w:t>
            </w:r>
          </w:p>
        </w:tc>
        <w:tc>
          <w:tcPr>
            <w:tcW w:w="2153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5F54D143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24A0C" w:rsidRPr="00161995" w14:paraId="5D139FC7" w14:textId="77777777" w:rsidTr="00DD2D9F">
        <w:trPr>
          <w:cantSplit/>
          <w:trHeight w:val="851"/>
        </w:trPr>
        <w:tc>
          <w:tcPr>
            <w:tcW w:w="567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3FDC7AFA" w14:textId="77777777" w:rsidR="00624A0C" w:rsidRPr="00161995" w:rsidRDefault="00624A0C" w:rsidP="00B677DD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219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0866A2E3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Учеба профсоюзного актива</w:t>
            </w:r>
          </w:p>
        </w:tc>
        <w:tc>
          <w:tcPr>
            <w:tcW w:w="1984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64839EAD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Регулярность участия</w:t>
            </w:r>
          </w:p>
        </w:tc>
        <w:tc>
          <w:tcPr>
            <w:tcW w:w="993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286B463D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5 баллов</w:t>
            </w:r>
          </w:p>
        </w:tc>
        <w:tc>
          <w:tcPr>
            <w:tcW w:w="2153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36726183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24A0C" w:rsidRPr="00161995" w14:paraId="3C95DEB5" w14:textId="77777777" w:rsidTr="00DD2D9F">
        <w:trPr>
          <w:cantSplit/>
          <w:trHeight w:val="851"/>
        </w:trPr>
        <w:tc>
          <w:tcPr>
            <w:tcW w:w="567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54E5702E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14:paraId="010D7B38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D3CB309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CAD5A1B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1668A29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5CF2442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7.1</w:t>
            </w:r>
          </w:p>
          <w:p w14:paraId="46AEB7E4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7D17D58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AC278CC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1A13687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0B59BCD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227019C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.2</w:t>
            </w:r>
          </w:p>
          <w:p w14:paraId="2D757425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DF58B4F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FEE1457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7.3</w:t>
            </w:r>
          </w:p>
          <w:p w14:paraId="0B8F21C1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9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0D0E9BEB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Профсоюзный контроль за соблюдением законодательства о труде </w:t>
            </w:r>
          </w:p>
          <w:p w14:paraId="04803FB2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718416B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Выставляется по каждому разделу, суммируется:</w:t>
            </w:r>
          </w:p>
          <w:p w14:paraId="089270BA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4FB54A7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(проведено проверок ______, представить копии локальных актов по охране труда, согласованных с профсоюзным комитетом, копии наиболее значимых представлений по результатам проверок, копии приказов по их результатам)</w:t>
            </w:r>
          </w:p>
          <w:p w14:paraId="68EB76A3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C3341AE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Оказание правовой помощи членам Профсоюза (по вопросам трудового права)</w:t>
            </w:r>
          </w:p>
          <w:p w14:paraId="456B6A5B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4DBFD19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комиссии по трудовым спорам</w:t>
            </w:r>
          </w:p>
          <w:p w14:paraId="46899255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26BF9016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Действенность социального партнерства</w:t>
            </w:r>
          </w:p>
          <w:p w14:paraId="1E07613A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C29C19E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8F5922F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баллов</w:t>
            </w:r>
          </w:p>
          <w:p w14:paraId="4FF5C900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32CDA1F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AB897EE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6A92F92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392D107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269BCFB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балла</w:t>
            </w:r>
          </w:p>
          <w:p w14:paraId="1D83AEF2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FDB3182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7073FE2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баллов</w:t>
            </w:r>
          </w:p>
        </w:tc>
        <w:tc>
          <w:tcPr>
            <w:tcW w:w="993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6C2AC460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баллов</w:t>
            </w:r>
          </w:p>
        </w:tc>
        <w:tc>
          <w:tcPr>
            <w:tcW w:w="2153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3FBC79B5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24A0C" w:rsidRPr="00161995" w14:paraId="69A19EC7" w14:textId="77777777" w:rsidTr="00DD2D9F">
        <w:trPr>
          <w:cantSplit/>
          <w:trHeight w:val="851"/>
        </w:trPr>
        <w:tc>
          <w:tcPr>
            <w:tcW w:w="567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5C8DAA4E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14:paraId="41CB6966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3973995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B88E690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E020F8E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01BB459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1E2742E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78FC4E1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180C01C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  <w:p w14:paraId="6356B9E0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125C010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8.2</w:t>
            </w:r>
          </w:p>
          <w:p w14:paraId="7045D8B0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296BE97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C1A7B00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8.3</w:t>
            </w:r>
          </w:p>
          <w:p w14:paraId="0EED882B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98D92F1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777C5E5" w14:textId="77777777" w:rsidR="00DD2D9F" w:rsidRDefault="00DD2D9F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74AFFAA" w14:textId="064E5DF9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8.4</w:t>
            </w:r>
          </w:p>
          <w:p w14:paraId="733F0DF9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507F4E7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D4B2E0A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8.5</w:t>
            </w:r>
          </w:p>
          <w:p w14:paraId="38321398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4267F83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3F6C7DE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D5E4C1E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8.6</w:t>
            </w:r>
          </w:p>
          <w:p w14:paraId="159AE4C8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24783E0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C9B238F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.7</w:t>
            </w:r>
          </w:p>
          <w:p w14:paraId="26AFF01B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9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469AF667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Информационная работа профсоюзного комитета (фотографии профсоюзного уголка, наиболее интересные материалы, публикации и другие формы информирования трудового коллектива о деятельности профкома)</w:t>
            </w:r>
          </w:p>
          <w:p w14:paraId="41EBA8E8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8BB9DCF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Выставляется по каждому разделу, суммируется:</w:t>
            </w:r>
          </w:p>
          <w:p w14:paraId="20A1B34A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667F459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сайта ППО</w:t>
            </w:r>
          </w:p>
          <w:p w14:paraId="0D15EBB4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D000520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и систематическое обновление информационного стенда</w:t>
            </w:r>
          </w:p>
          <w:p w14:paraId="24D160F6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F818A06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Систематическое информирование членов профсоюза о работе профсоюза на общих собраниях</w:t>
            </w:r>
          </w:p>
          <w:p w14:paraId="7798B4AF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85899BB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Периодическое информирование членов профсоюза о работе профсоюза</w:t>
            </w:r>
          </w:p>
          <w:p w14:paraId="3A0E7406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785E2E5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Подписка на профсоюзные издания (или сбор профсоюзной библиотеки из материалов, получаемых от областной организации)</w:t>
            </w:r>
          </w:p>
          <w:p w14:paraId="465E476E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9E71171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Издания рекомендаций, разъяснений, информационных листовок, брошюр</w:t>
            </w:r>
          </w:p>
          <w:p w14:paraId="2094E4A9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B14DB40" w14:textId="5711B419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Размещение материалов о работе ППО в социальных сетях, на официальном сайте ТОО ПРГУ РФ</w:t>
            </w:r>
            <w:r w:rsidR="00DD2D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(сколько раз, какие)</w:t>
            </w:r>
          </w:p>
          <w:p w14:paraId="3A2BCE0A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3D8C1A6B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Оперативность, объективность, наглядность информации</w:t>
            </w:r>
          </w:p>
          <w:p w14:paraId="42DE4AF8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4EEEC99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CF7A7FD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3F458CD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FFF5350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баллов</w:t>
            </w:r>
          </w:p>
          <w:p w14:paraId="112C0FAA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26199F0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баллов</w:t>
            </w:r>
          </w:p>
          <w:p w14:paraId="555B7A55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170E92B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3ADEBBD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балла</w:t>
            </w:r>
          </w:p>
          <w:p w14:paraId="523998B0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6A3686A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8A705CE" w14:textId="77777777" w:rsidR="00DD2D9F" w:rsidRDefault="00DD2D9F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5E96121" w14:textId="18EF8AA8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балл</w:t>
            </w:r>
          </w:p>
          <w:p w14:paraId="254018CA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703C325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6621A0A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балла</w:t>
            </w:r>
          </w:p>
          <w:p w14:paraId="0C8DC2EF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57C015F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14D7C57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4A805D9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балла</w:t>
            </w:r>
          </w:p>
          <w:p w14:paraId="7CF53390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5C8246E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A2A7962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баллов</w:t>
            </w:r>
          </w:p>
        </w:tc>
        <w:tc>
          <w:tcPr>
            <w:tcW w:w="993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5A7F943E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25 баллов</w:t>
            </w:r>
          </w:p>
        </w:tc>
        <w:tc>
          <w:tcPr>
            <w:tcW w:w="2153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6B670116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24A0C" w:rsidRPr="00161995" w14:paraId="35CB61E4" w14:textId="77777777" w:rsidTr="00DD2D9F">
        <w:trPr>
          <w:cantSplit/>
          <w:trHeight w:val="851"/>
        </w:trPr>
        <w:tc>
          <w:tcPr>
            <w:tcW w:w="567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785526CF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75BED054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44B0D8B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E535E0B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F4BAFF4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5A9E2F5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1749723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0D6F428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1615F39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F8EEC7F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9.1</w:t>
            </w:r>
          </w:p>
          <w:p w14:paraId="49137A76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B4DCECC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30317FD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8BC215F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9.2</w:t>
            </w:r>
          </w:p>
          <w:p w14:paraId="145918E6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91CEBCC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58ECC73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2461B5C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694927C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CC44E7B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9.3</w:t>
            </w:r>
          </w:p>
          <w:p w14:paraId="62037755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A05EFFD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9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10D49D45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Организационно-массовая и спортивно-оздоровительная работа профсоюзного комитета (представить фотографии, сценарии и другие материалы вечеров, конкурсов, соревнований, стихи о профсоюзе, слоганы, материалы по оздоровительной работе)</w:t>
            </w:r>
          </w:p>
          <w:p w14:paraId="47A22A2C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338A61D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Выставляется по каждому разделу, суммируется:</w:t>
            </w:r>
          </w:p>
          <w:p w14:paraId="1F496EFE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F33D28D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стандартных форм культурно – массовой работы (новогодние огоньки, 23 февраля и 8 марта, чествование юбиляров)</w:t>
            </w:r>
          </w:p>
          <w:p w14:paraId="6221419D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0DF0E6F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уникальных инновационных мероприятий (профессиональные конкурсы мастерства, чествование членов Профсоюза с профессиональными праздниками согласно их непосредственной трудовой деятельности </w:t>
            </w:r>
          </w:p>
          <w:p w14:paraId="78398F76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341AB96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   мероприятиях, конкурсах, акциях, проводимых областной организацией Профсоюза</w:t>
            </w:r>
          </w:p>
          <w:p w14:paraId="19606DF0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23665EDD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Разнообразность форм работы, их значимость для сплочения коллектива</w:t>
            </w:r>
          </w:p>
          <w:p w14:paraId="2952137C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CC255A9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65D1786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C5C556F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D46506E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D883BEA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баллов</w:t>
            </w:r>
          </w:p>
          <w:p w14:paraId="4E6F6370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2469AF4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9B33F43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C8E9ECB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 баллов </w:t>
            </w:r>
          </w:p>
          <w:p w14:paraId="466EA717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E0CF2ED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1D03234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B22F95D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5CF487D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балла за каждое мероприятие</w:t>
            </w:r>
          </w:p>
        </w:tc>
        <w:tc>
          <w:tcPr>
            <w:tcW w:w="993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4C1CA0A0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20 баллов</w:t>
            </w:r>
          </w:p>
        </w:tc>
        <w:tc>
          <w:tcPr>
            <w:tcW w:w="2153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014B0354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24A0C" w:rsidRPr="00161995" w14:paraId="36196FA4" w14:textId="77777777" w:rsidTr="00DD2D9F">
        <w:trPr>
          <w:cantSplit/>
          <w:trHeight w:val="851"/>
        </w:trPr>
        <w:tc>
          <w:tcPr>
            <w:tcW w:w="567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56774065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10</w:t>
            </w: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19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37EE3C75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молодыми специалистами</w:t>
            </w:r>
          </w:p>
          <w:p w14:paraId="49921F35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(количество молодых специалистов _______, количество наставников _______, </w:t>
            </w:r>
          </w:p>
          <w:p w14:paraId="05C411C5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представить материалы, отражающие эту работу)</w:t>
            </w:r>
          </w:p>
          <w:p w14:paraId="4DEA5A0E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328D9A5C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Наилучшая адаптация молодых специалистов в коллективе</w:t>
            </w:r>
          </w:p>
        </w:tc>
        <w:tc>
          <w:tcPr>
            <w:tcW w:w="993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7D679C00" w14:textId="252F51C4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 </w:t>
            </w:r>
            <w:r w:rsidR="00DD2D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баллов</w:t>
            </w:r>
          </w:p>
        </w:tc>
        <w:tc>
          <w:tcPr>
            <w:tcW w:w="2153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0AD8B160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24A0C" w:rsidRPr="00161995" w14:paraId="6F462B1A" w14:textId="77777777" w:rsidTr="00DD2D9F">
        <w:trPr>
          <w:cantSplit/>
          <w:trHeight w:val="851"/>
        </w:trPr>
        <w:tc>
          <w:tcPr>
            <w:tcW w:w="567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08DCB029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155ED69C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25BDD9C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</w:t>
            </w:r>
          </w:p>
          <w:p w14:paraId="495199B0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A81E40E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416D53D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.2</w:t>
            </w:r>
          </w:p>
          <w:p w14:paraId="3AFF4B12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EEFB712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D4F1CF4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F16C0BD" w14:textId="77777777" w:rsidR="00624A0C" w:rsidRPr="00161995" w:rsidRDefault="00624A0C" w:rsidP="00B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11.3</w:t>
            </w: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19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06ECF57F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Молодежного совета в организации</w:t>
            </w:r>
          </w:p>
          <w:p w14:paraId="4B92ACA7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4F66041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 Молодежного совета, количество членов, периодичность проведения заседаний</w:t>
            </w:r>
          </w:p>
          <w:p w14:paraId="0AD77270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64DD77B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Мероприятия (перечислить), организованные с участие Молодежного совета (фотографии, материалы)</w:t>
            </w:r>
          </w:p>
          <w:p w14:paraId="73504446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9583347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раздела «Работа с молодежью» в коллективном договоре организации</w:t>
            </w:r>
          </w:p>
        </w:tc>
        <w:tc>
          <w:tcPr>
            <w:tcW w:w="1984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77B422C0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4A61889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308121F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баллов</w:t>
            </w:r>
          </w:p>
          <w:p w14:paraId="67ABD446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5FB774B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B1C5E5F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 балла </w:t>
            </w:r>
          </w:p>
          <w:p w14:paraId="6A5D5274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9311438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AE16749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444252E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баллов</w:t>
            </w:r>
          </w:p>
        </w:tc>
        <w:tc>
          <w:tcPr>
            <w:tcW w:w="993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4552F807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13 баллов</w:t>
            </w:r>
          </w:p>
          <w:p w14:paraId="1B0205BA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37A27A9A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24A0C" w:rsidRPr="00161995" w14:paraId="68695E4C" w14:textId="77777777" w:rsidTr="00DD2D9F">
        <w:trPr>
          <w:cantSplit/>
          <w:trHeight w:val="851"/>
        </w:trPr>
        <w:tc>
          <w:tcPr>
            <w:tcW w:w="567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71F07762" w14:textId="77777777" w:rsidR="00624A0C" w:rsidRPr="00161995" w:rsidRDefault="00624A0C" w:rsidP="00B677DD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19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3120DD05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Состояние делопроизводства и финансовой деятельности в первичной профсоюзной организации</w:t>
            </w:r>
          </w:p>
        </w:tc>
        <w:tc>
          <w:tcPr>
            <w:tcW w:w="1984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54CBCA61" w14:textId="4A596D80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Порядок в учете, постановке на учет и снятии с профсоюзного учета, в ведении профсоюзной документации, расходовании профсоюзных средств</w:t>
            </w:r>
          </w:p>
          <w:p w14:paraId="291FC29B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42798635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5 баллов</w:t>
            </w:r>
          </w:p>
        </w:tc>
        <w:tc>
          <w:tcPr>
            <w:tcW w:w="2153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4B1E672F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24A0C" w:rsidRPr="00161995" w14:paraId="3B2EF3A0" w14:textId="77777777" w:rsidTr="00DD2D9F">
        <w:trPr>
          <w:cantSplit/>
          <w:trHeight w:val="851"/>
        </w:trPr>
        <w:tc>
          <w:tcPr>
            <w:tcW w:w="567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2D537CDA" w14:textId="77777777" w:rsidR="00624A0C" w:rsidRPr="00161995" w:rsidRDefault="00624A0C" w:rsidP="00B677DD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19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76E9789B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презентационных материалов на конкурс</w:t>
            </w:r>
          </w:p>
        </w:tc>
        <w:tc>
          <w:tcPr>
            <w:tcW w:w="1984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75C4C219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 новых </w:t>
            </w:r>
            <w:hyperlink r:id="rId12" w:tooltip="Информационные технологии" w:history="1">
              <w:r w:rsidRPr="00161995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информационных технологий</w:t>
              </w:r>
            </w:hyperlink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фото и видеоматериалов</w:t>
            </w:r>
          </w:p>
        </w:tc>
        <w:tc>
          <w:tcPr>
            <w:tcW w:w="993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18573996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1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5 баллов</w:t>
            </w:r>
          </w:p>
        </w:tc>
        <w:tc>
          <w:tcPr>
            <w:tcW w:w="2153" w:type="dxa"/>
            <w:noWrap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14:paraId="6548F6BF" w14:textId="77777777" w:rsidR="00624A0C" w:rsidRPr="00161995" w:rsidRDefault="00624A0C" w:rsidP="00B67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13450CBB" w14:textId="77777777" w:rsidR="00624A0C" w:rsidRPr="00161995" w:rsidRDefault="00624A0C" w:rsidP="00624A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061FF9" w14:textId="77777777" w:rsidR="00624A0C" w:rsidRPr="00161995" w:rsidRDefault="00624A0C" w:rsidP="00624A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057C96" w14:textId="77777777" w:rsidR="00624A0C" w:rsidRPr="00161995" w:rsidRDefault="00624A0C" w:rsidP="00624A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8933E7" w14:textId="77777777" w:rsidR="00624A0C" w:rsidRPr="00161995" w:rsidRDefault="00624A0C" w:rsidP="00624A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99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профкома         _________________ _____________________</w:t>
      </w:r>
    </w:p>
    <w:p w14:paraId="4098DB3E" w14:textId="77777777" w:rsidR="00624A0C" w:rsidRPr="00C00775" w:rsidRDefault="00624A0C" w:rsidP="00624A0C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1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</w:t>
      </w:r>
    </w:p>
    <w:sectPr w:rsidR="00624A0C" w:rsidRPr="00C00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altName w:val="Segoe Script"/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07FB0"/>
    <w:multiLevelType w:val="hybridMultilevel"/>
    <w:tmpl w:val="9586D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9A40E1"/>
    <w:multiLevelType w:val="hybridMultilevel"/>
    <w:tmpl w:val="505E8EB6"/>
    <w:lvl w:ilvl="0" w:tplc="349813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18281570">
    <w:abstractNumId w:val="0"/>
  </w:num>
  <w:num w:numId="2" w16cid:durableId="754520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E52"/>
    <w:rsid w:val="000938A1"/>
    <w:rsid w:val="0016530D"/>
    <w:rsid w:val="0019433C"/>
    <w:rsid w:val="0024744D"/>
    <w:rsid w:val="00296E52"/>
    <w:rsid w:val="002C05D7"/>
    <w:rsid w:val="00316FD6"/>
    <w:rsid w:val="00334961"/>
    <w:rsid w:val="003747D1"/>
    <w:rsid w:val="0040257A"/>
    <w:rsid w:val="005A4DAD"/>
    <w:rsid w:val="00624A0C"/>
    <w:rsid w:val="006E74B9"/>
    <w:rsid w:val="006F3D7B"/>
    <w:rsid w:val="007808C3"/>
    <w:rsid w:val="007A5DB9"/>
    <w:rsid w:val="00877048"/>
    <w:rsid w:val="0094375B"/>
    <w:rsid w:val="00985258"/>
    <w:rsid w:val="00A90E1E"/>
    <w:rsid w:val="00AF1553"/>
    <w:rsid w:val="00BD1A29"/>
    <w:rsid w:val="00BD2B57"/>
    <w:rsid w:val="00DD2D9F"/>
    <w:rsid w:val="00EB5244"/>
    <w:rsid w:val="00F3227E"/>
    <w:rsid w:val="00FC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6515"/>
  <w15:chartTrackingRefBased/>
  <w15:docId w15:val="{EA5089F1-A509-4F8F-9CFB-CA3008087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A0C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96E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6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6E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6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6E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6E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6E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6E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6E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6E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6E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6E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6E5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6E5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6E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6E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6E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6E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6E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6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6E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6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6E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6E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6E5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6E5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6E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6E5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6E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kollektivnie_dogovor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sotcialmznoe_partnerstvo/" TargetMode="External"/><Relationship Id="rId12" Type="http://schemas.openxmlformats.org/officeDocument/2006/relationships/hyperlink" Target="https://pandia.ru/text/category/informatcionnie_tehnologi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zashita_sotcialmznaya/" TargetMode="External"/><Relationship Id="rId11" Type="http://schemas.openxmlformats.org/officeDocument/2006/relationships/hyperlink" Target="https://pandia.ru/text/category/ohrana_trud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andia.ru/text/category/proekti_postanovlenij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kol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77433-314E-41E6-9321-054D0E5F4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1086</TotalTime>
  <Pages>8</Pages>
  <Words>1886</Words>
  <Characters>10756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8</cp:revision>
  <cp:lastPrinted>2026-03-17T15:16:00Z</cp:lastPrinted>
  <dcterms:created xsi:type="dcterms:W3CDTF">2026-03-17T15:14:00Z</dcterms:created>
  <dcterms:modified xsi:type="dcterms:W3CDTF">2026-04-01T07:30:00Z</dcterms:modified>
</cp:coreProperties>
</file>